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63" w:rsidRPr="002E2AF0" w:rsidRDefault="000D5863" w:rsidP="000D5863">
      <w:pPr>
        <w:pStyle w:val="aq"/>
        <w:spacing w:before="0" w:beforeAutospacing="0" w:after="0" w:afterAutospacing="0"/>
        <w:rPr>
          <w:color w:val="000000"/>
        </w:rPr>
      </w:pPr>
      <w:r w:rsidRPr="002E2AF0">
        <w:rPr>
          <w:rStyle w:val="ar"/>
          <w:color w:val="000000"/>
        </w:rPr>
        <w:t>Date:                        </w:t>
      </w:r>
      <w:r w:rsidR="00A04E85">
        <w:rPr>
          <w:rStyle w:val="ar"/>
          <w:color w:val="000000"/>
        </w:rPr>
        <w:t>8</w:t>
      </w:r>
      <w:r w:rsidR="00A04E85" w:rsidRPr="00A04E85">
        <w:rPr>
          <w:rStyle w:val="ar"/>
          <w:color w:val="000000"/>
          <w:vertAlign w:val="superscript"/>
        </w:rPr>
        <w:t>th</w:t>
      </w:r>
      <w:r w:rsidR="00A04E85">
        <w:rPr>
          <w:rStyle w:val="ar"/>
          <w:color w:val="000000"/>
        </w:rPr>
        <w:t xml:space="preserve"> September 2015</w:t>
      </w:r>
    </w:p>
    <w:p w:rsidR="000D5863" w:rsidRPr="002E2AF0" w:rsidRDefault="000D5863" w:rsidP="000D5863">
      <w:pPr>
        <w:pStyle w:val="as"/>
        <w:spacing w:before="0" w:beforeAutospacing="0" w:after="0" w:afterAutospacing="0"/>
        <w:ind w:left="2160" w:hanging="2160"/>
        <w:rPr>
          <w:color w:val="000000"/>
        </w:rPr>
      </w:pPr>
      <w:r w:rsidRPr="002E2AF0">
        <w:rPr>
          <w:rStyle w:val="ar"/>
          <w:color w:val="000000"/>
        </w:rPr>
        <w:t>On behalf of:           </w:t>
      </w:r>
      <w:r w:rsidR="002E2AF0">
        <w:rPr>
          <w:rStyle w:val="ar"/>
          <w:color w:val="000000"/>
        </w:rPr>
        <w:t>B</w:t>
      </w:r>
      <w:r w:rsidRPr="002E2AF0">
        <w:rPr>
          <w:rStyle w:val="ar"/>
          <w:color w:val="000000"/>
        </w:rPr>
        <w:t>.P. Mars</w:t>
      </w:r>
      <w:r w:rsidR="001368BC" w:rsidRPr="002E2AF0">
        <w:rPr>
          <w:rStyle w:val="ar"/>
          <w:color w:val="000000"/>
        </w:rPr>
        <w:t>h &amp; Partners Plc</w:t>
      </w:r>
    </w:p>
    <w:p w:rsidR="000D5863" w:rsidRPr="002E2AF0" w:rsidRDefault="00176B63">
      <w:pPr>
        <w:rPr>
          <w:rFonts w:ascii="Times New Roman" w:hAnsi="Times New Roman" w:cs="Times New Roman"/>
          <w:sz w:val="24"/>
          <w:szCs w:val="24"/>
        </w:rPr>
      </w:pPr>
      <w:r w:rsidRPr="002E2AF0">
        <w:rPr>
          <w:rFonts w:ascii="Times New Roman" w:hAnsi="Times New Roman" w:cs="Times New Roman"/>
          <w:bCs/>
          <w:color w:val="000000"/>
          <w:sz w:val="24"/>
          <w:szCs w:val="24"/>
        </w:rPr>
        <w:t>Embargoed until:     0700hrs</w:t>
      </w:r>
    </w:p>
    <w:p w:rsidR="001368BC" w:rsidRPr="001368BC" w:rsidRDefault="001368BC" w:rsidP="001368BC">
      <w:pPr>
        <w:keepNext/>
        <w:spacing w:after="0" w:line="240" w:lineRule="auto"/>
        <w:jc w:val="center"/>
        <w:outlineLvl w:val="0"/>
        <w:rPr>
          <w:rFonts w:ascii="Times New Roman" w:hAnsi="Times New Roman" w:cs="Times New Roman"/>
          <w:b/>
          <w:color w:val="000080"/>
          <w:sz w:val="40"/>
          <w:szCs w:val="40"/>
        </w:rPr>
      </w:pPr>
      <w:r w:rsidRPr="001368BC">
        <w:rPr>
          <w:rFonts w:ascii="Times New Roman" w:hAnsi="Times New Roman" w:cs="Times New Roman"/>
          <w:b/>
          <w:color w:val="000080"/>
          <w:sz w:val="40"/>
          <w:szCs w:val="40"/>
        </w:rPr>
        <w:t>B.P. Marsh &amp; Partners Plc</w:t>
      </w:r>
    </w:p>
    <w:p w:rsidR="001368BC" w:rsidRPr="001368BC" w:rsidRDefault="001368BC" w:rsidP="001368BC">
      <w:pPr>
        <w:spacing w:after="0" w:line="240" w:lineRule="auto"/>
        <w:jc w:val="center"/>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(“B.P. Marsh”, </w:t>
      </w:r>
      <w:r w:rsidRPr="001368BC">
        <w:rPr>
          <w:rFonts w:ascii="Times New Roman" w:hAnsi="Times New Roman" w:cs="Times New Roman"/>
          <w:b/>
          <w:bCs/>
          <w:color w:val="000080"/>
          <w:sz w:val="24"/>
          <w:szCs w:val="24"/>
        </w:rPr>
        <w:t>the “Company”</w:t>
      </w:r>
      <w:r>
        <w:rPr>
          <w:rFonts w:ascii="Times New Roman" w:hAnsi="Times New Roman" w:cs="Times New Roman"/>
          <w:b/>
          <w:bCs/>
          <w:color w:val="000080"/>
          <w:sz w:val="24"/>
          <w:szCs w:val="24"/>
        </w:rPr>
        <w:t xml:space="preserve"> or the </w:t>
      </w:r>
      <w:r w:rsidRPr="001368BC">
        <w:rPr>
          <w:rFonts w:ascii="Times New Roman" w:hAnsi="Times New Roman" w:cs="Times New Roman"/>
          <w:b/>
          <w:bCs/>
          <w:color w:val="000080"/>
          <w:sz w:val="24"/>
          <w:szCs w:val="24"/>
        </w:rPr>
        <w:t>“</w:t>
      </w:r>
      <w:r>
        <w:rPr>
          <w:rFonts w:ascii="Times New Roman" w:hAnsi="Times New Roman" w:cs="Times New Roman"/>
          <w:b/>
          <w:bCs/>
          <w:color w:val="000080"/>
          <w:sz w:val="24"/>
          <w:szCs w:val="24"/>
        </w:rPr>
        <w:t>Group</w:t>
      </w:r>
      <w:r w:rsidRPr="001368BC">
        <w:rPr>
          <w:rFonts w:ascii="Times New Roman" w:hAnsi="Times New Roman" w:cs="Times New Roman"/>
          <w:b/>
          <w:bCs/>
          <w:color w:val="000080"/>
          <w:sz w:val="24"/>
          <w:szCs w:val="24"/>
        </w:rPr>
        <w:t>”)</w:t>
      </w:r>
    </w:p>
    <w:p w:rsidR="001368BC" w:rsidRDefault="001368BC" w:rsidP="001368BC">
      <w:pPr>
        <w:spacing w:after="0" w:line="240" w:lineRule="auto"/>
        <w:jc w:val="center"/>
        <w:outlineLvl w:val="0"/>
        <w:rPr>
          <w:rFonts w:ascii="Times New Roman" w:hAnsi="Times New Roman" w:cs="Times New Roman"/>
          <w:b/>
          <w:sz w:val="24"/>
          <w:szCs w:val="24"/>
          <w:u w:val="single"/>
        </w:rPr>
      </w:pPr>
      <w:r>
        <w:rPr>
          <w:rFonts w:ascii="Times New Roman" w:hAnsi="Times New Roman" w:cs="Times New Roman"/>
          <w:b/>
          <w:color w:val="000080"/>
          <w:sz w:val="24"/>
          <w:szCs w:val="24"/>
        </w:rPr>
        <w:t xml:space="preserve">Trading Update </w:t>
      </w:r>
    </w:p>
    <w:p w:rsidR="00E07A34" w:rsidRPr="00583B56" w:rsidRDefault="00176B63">
      <w:pPr>
        <w:rPr>
          <w:rFonts w:ascii="Times New Roman" w:hAnsi="Times New Roman" w:cs="Times New Roman"/>
          <w:b/>
          <w:sz w:val="24"/>
          <w:szCs w:val="24"/>
          <w:u w:val="single"/>
        </w:rPr>
      </w:pPr>
      <w:r w:rsidRPr="00583B56">
        <w:rPr>
          <w:rFonts w:ascii="Times New Roman" w:hAnsi="Times New Roman" w:cs="Times New Roman"/>
          <w:b/>
          <w:sz w:val="24"/>
          <w:szCs w:val="24"/>
          <w:u w:val="single"/>
        </w:rPr>
        <w:t>Trading Update</w:t>
      </w:r>
    </w:p>
    <w:p w:rsidR="00757869" w:rsidRPr="00583B56" w:rsidRDefault="005F123D" w:rsidP="008122CB">
      <w:pPr>
        <w:spacing w:after="0" w:line="240" w:lineRule="auto"/>
        <w:jc w:val="both"/>
        <w:rPr>
          <w:rFonts w:ascii="Times New Roman" w:hAnsi="Times New Roman" w:cs="Times New Roman"/>
          <w:sz w:val="24"/>
          <w:szCs w:val="24"/>
        </w:rPr>
      </w:pPr>
      <w:r w:rsidRPr="00583B56">
        <w:rPr>
          <w:rFonts w:ascii="Times New Roman" w:hAnsi="Times New Roman" w:cs="Times New Roman"/>
          <w:sz w:val="24"/>
          <w:szCs w:val="24"/>
        </w:rPr>
        <w:t xml:space="preserve">B.P. Marsh, the niche venture capital provider to early stage financial services businesses, is pleased to provide the market with an update </w:t>
      </w:r>
      <w:r w:rsidR="008122CB" w:rsidRPr="00583B56">
        <w:rPr>
          <w:rFonts w:ascii="Times New Roman" w:hAnsi="Times New Roman" w:cs="Times New Roman"/>
          <w:sz w:val="24"/>
          <w:szCs w:val="24"/>
        </w:rPr>
        <w:t>on trading</w:t>
      </w:r>
      <w:r w:rsidR="006C19F3">
        <w:rPr>
          <w:rFonts w:ascii="Times New Roman" w:hAnsi="Times New Roman" w:cs="Times New Roman"/>
          <w:sz w:val="24"/>
          <w:szCs w:val="24"/>
        </w:rPr>
        <w:t xml:space="preserve"> for</w:t>
      </w:r>
      <w:r w:rsidR="008122CB" w:rsidRPr="00583B56">
        <w:rPr>
          <w:rFonts w:ascii="Times New Roman" w:hAnsi="Times New Roman" w:cs="Times New Roman"/>
          <w:sz w:val="24"/>
          <w:szCs w:val="24"/>
        </w:rPr>
        <w:t xml:space="preserve"> </w:t>
      </w:r>
      <w:r w:rsidR="00AF1014">
        <w:rPr>
          <w:rFonts w:ascii="Times New Roman" w:hAnsi="Times New Roman" w:cs="Times New Roman"/>
          <w:sz w:val="24"/>
          <w:szCs w:val="24"/>
        </w:rPr>
        <w:t>the six month period to 31</w:t>
      </w:r>
      <w:r w:rsidR="00AF1014" w:rsidRPr="00AF1014">
        <w:rPr>
          <w:rFonts w:ascii="Times New Roman" w:hAnsi="Times New Roman" w:cs="Times New Roman"/>
          <w:sz w:val="24"/>
          <w:szCs w:val="24"/>
          <w:vertAlign w:val="superscript"/>
        </w:rPr>
        <w:t>st</w:t>
      </w:r>
      <w:r w:rsidR="00AF1014">
        <w:rPr>
          <w:rFonts w:ascii="Times New Roman" w:hAnsi="Times New Roman" w:cs="Times New Roman"/>
          <w:sz w:val="24"/>
          <w:szCs w:val="24"/>
        </w:rPr>
        <w:t xml:space="preserve"> July 2015. </w:t>
      </w:r>
    </w:p>
    <w:p w:rsidR="008122CB" w:rsidRDefault="008122CB" w:rsidP="00176B63">
      <w:pPr>
        <w:spacing w:after="0" w:line="240" w:lineRule="auto"/>
        <w:rPr>
          <w:rFonts w:ascii="Times New Roman" w:hAnsi="Times New Roman" w:cs="Times New Roman"/>
          <w:b/>
          <w:sz w:val="24"/>
          <w:szCs w:val="24"/>
          <w:u w:val="single"/>
        </w:rPr>
      </w:pPr>
    </w:p>
    <w:p w:rsidR="001368BC" w:rsidRPr="000D5863" w:rsidRDefault="001368BC" w:rsidP="001368BC">
      <w:pPr>
        <w:rPr>
          <w:rFonts w:ascii="Times New Roman" w:hAnsi="Times New Roman" w:cs="Times New Roman"/>
          <w:b/>
          <w:sz w:val="24"/>
          <w:szCs w:val="24"/>
          <w:u w:val="single"/>
        </w:rPr>
      </w:pPr>
      <w:r w:rsidRPr="000D5863">
        <w:rPr>
          <w:rFonts w:ascii="Times New Roman" w:hAnsi="Times New Roman" w:cs="Times New Roman"/>
          <w:b/>
          <w:sz w:val="24"/>
          <w:szCs w:val="24"/>
          <w:u w:val="single"/>
        </w:rPr>
        <w:t>Investment Activity</w:t>
      </w:r>
    </w:p>
    <w:p w:rsidR="001368BC" w:rsidRPr="000D5863" w:rsidRDefault="001368BC" w:rsidP="001368BC">
      <w:pPr>
        <w:spacing w:after="0" w:line="240" w:lineRule="auto"/>
        <w:jc w:val="both"/>
        <w:rPr>
          <w:rFonts w:ascii="Times New Roman" w:eastAsia="Times New Roman" w:hAnsi="Times New Roman" w:cs="Times New Roman"/>
          <w:b/>
          <w:sz w:val="24"/>
          <w:szCs w:val="24"/>
          <w:u w:val="single"/>
          <w:lang w:eastAsia="en-GB"/>
        </w:rPr>
      </w:pPr>
      <w:r w:rsidRPr="000D5863">
        <w:rPr>
          <w:rFonts w:ascii="Times New Roman" w:eastAsia="Times New Roman" w:hAnsi="Times New Roman" w:cs="Times New Roman"/>
          <w:b/>
          <w:sz w:val="24"/>
          <w:szCs w:val="24"/>
          <w:u w:val="single"/>
          <w:lang w:eastAsia="en-GB"/>
        </w:rPr>
        <w:t>New Investments</w:t>
      </w:r>
    </w:p>
    <w:p w:rsidR="001368BC" w:rsidRDefault="001368BC" w:rsidP="00176B63">
      <w:pPr>
        <w:spacing w:after="0" w:line="240" w:lineRule="auto"/>
        <w:rPr>
          <w:rFonts w:ascii="Times New Roman" w:hAnsi="Times New Roman" w:cs="Times New Roman"/>
          <w:b/>
          <w:sz w:val="24"/>
          <w:szCs w:val="24"/>
          <w:u w:val="single"/>
        </w:rPr>
      </w:pPr>
    </w:p>
    <w:p w:rsidR="001368BC" w:rsidRPr="00E85320" w:rsidRDefault="00AF1014" w:rsidP="00176B63">
      <w:pPr>
        <w:spacing w:after="0" w:line="240" w:lineRule="auto"/>
        <w:rPr>
          <w:rFonts w:ascii="Times New Roman" w:hAnsi="Times New Roman" w:cs="Times New Roman"/>
          <w:b/>
          <w:sz w:val="24"/>
          <w:szCs w:val="24"/>
        </w:rPr>
      </w:pPr>
      <w:r w:rsidRPr="00E85320">
        <w:rPr>
          <w:rFonts w:ascii="Times New Roman" w:hAnsi="Times New Roman" w:cs="Times New Roman"/>
          <w:b/>
          <w:sz w:val="24"/>
          <w:szCs w:val="24"/>
        </w:rPr>
        <w:t xml:space="preserve">Property </w:t>
      </w:r>
      <w:r w:rsidR="002A103B" w:rsidRPr="00E85320">
        <w:rPr>
          <w:rFonts w:ascii="Times New Roman" w:hAnsi="Times New Roman" w:cs="Times New Roman"/>
          <w:b/>
          <w:sz w:val="24"/>
          <w:szCs w:val="24"/>
        </w:rPr>
        <w:t>a</w:t>
      </w:r>
      <w:r w:rsidRPr="00E85320">
        <w:rPr>
          <w:rFonts w:ascii="Times New Roman" w:hAnsi="Times New Roman" w:cs="Times New Roman"/>
          <w:b/>
          <w:sz w:val="24"/>
          <w:szCs w:val="24"/>
        </w:rPr>
        <w:t>nd Liability Underwriting Managers (PTY) Ltd ("PLUM")</w:t>
      </w:r>
    </w:p>
    <w:p w:rsidR="00AF1014" w:rsidRDefault="00AF1014" w:rsidP="00176B63">
      <w:pPr>
        <w:spacing w:after="0" w:line="240" w:lineRule="auto"/>
        <w:rPr>
          <w:rFonts w:ascii="Times New Roman" w:hAnsi="Times New Roman" w:cs="Times New Roman"/>
          <w:b/>
          <w:sz w:val="24"/>
          <w:szCs w:val="24"/>
          <w:u w:val="single"/>
        </w:rPr>
      </w:pPr>
    </w:p>
    <w:p w:rsidR="00AF1014" w:rsidRDefault="00AF1014" w:rsidP="0038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1</w:t>
      </w:r>
      <w:r w:rsidRPr="00AF1014">
        <w:rPr>
          <w:rFonts w:ascii="Times New Roman" w:hAnsi="Times New Roman" w:cs="Times New Roman"/>
          <w:sz w:val="24"/>
          <w:szCs w:val="24"/>
          <w:vertAlign w:val="superscript"/>
        </w:rPr>
        <w:t>st</w:t>
      </w:r>
      <w:r>
        <w:rPr>
          <w:rFonts w:ascii="Times New Roman" w:hAnsi="Times New Roman" w:cs="Times New Roman"/>
          <w:sz w:val="24"/>
          <w:szCs w:val="24"/>
        </w:rPr>
        <w:t xml:space="preserve"> July 2015 the Group acquired a </w:t>
      </w:r>
      <w:r w:rsidRPr="00AF1014">
        <w:rPr>
          <w:rFonts w:ascii="Times New Roman" w:hAnsi="Times New Roman" w:cs="Times New Roman"/>
          <w:sz w:val="24"/>
          <w:szCs w:val="24"/>
        </w:rPr>
        <w:t>20% Cumulative Preferred Ordinary shareholding</w:t>
      </w:r>
      <w:r>
        <w:rPr>
          <w:rFonts w:ascii="Times New Roman" w:hAnsi="Times New Roman" w:cs="Times New Roman"/>
          <w:sz w:val="24"/>
          <w:szCs w:val="24"/>
        </w:rPr>
        <w:t xml:space="preserve"> in PLUM, </w:t>
      </w:r>
      <w:r w:rsidRPr="00AF1014">
        <w:rPr>
          <w:rFonts w:ascii="Times New Roman" w:hAnsi="Times New Roman" w:cs="Times New Roman"/>
          <w:sz w:val="24"/>
          <w:szCs w:val="24"/>
        </w:rPr>
        <w:t>a Managing General Agent based in Johannesburg, South Africa.</w:t>
      </w:r>
      <w:r>
        <w:rPr>
          <w:rFonts w:ascii="Times New Roman" w:hAnsi="Times New Roman" w:cs="Times New Roman"/>
          <w:sz w:val="24"/>
          <w:szCs w:val="24"/>
        </w:rPr>
        <w:t xml:space="preserve"> This investment represents a </w:t>
      </w:r>
      <w:r w:rsidRPr="00AF1014">
        <w:rPr>
          <w:rFonts w:ascii="Times New Roman" w:hAnsi="Times New Roman" w:cs="Times New Roman"/>
          <w:sz w:val="24"/>
          <w:szCs w:val="24"/>
        </w:rPr>
        <w:t xml:space="preserve">joint venture alongside </w:t>
      </w:r>
      <w:r>
        <w:rPr>
          <w:rFonts w:ascii="Times New Roman" w:hAnsi="Times New Roman" w:cs="Times New Roman"/>
          <w:sz w:val="24"/>
          <w:szCs w:val="24"/>
        </w:rPr>
        <w:t>the Group’s</w:t>
      </w:r>
      <w:r w:rsidRPr="00AF1014">
        <w:rPr>
          <w:rFonts w:ascii="Times New Roman" w:hAnsi="Times New Roman" w:cs="Times New Roman"/>
          <w:sz w:val="24"/>
          <w:szCs w:val="24"/>
        </w:rPr>
        <w:t xml:space="preserve"> existing partners in South Africa.</w:t>
      </w:r>
    </w:p>
    <w:p w:rsidR="00AF1014" w:rsidRDefault="00AF1014" w:rsidP="00381B60">
      <w:pPr>
        <w:spacing w:after="0" w:line="240" w:lineRule="auto"/>
        <w:jc w:val="both"/>
        <w:rPr>
          <w:rFonts w:ascii="Times New Roman" w:hAnsi="Times New Roman" w:cs="Times New Roman"/>
          <w:sz w:val="24"/>
          <w:szCs w:val="24"/>
        </w:rPr>
      </w:pPr>
    </w:p>
    <w:p w:rsidR="00AF1014" w:rsidRDefault="00AF1014" w:rsidP="0038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Group </w:t>
      </w:r>
      <w:r w:rsidRPr="00AF1014">
        <w:rPr>
          <w:rFonts w:ascii="Times New Roman" w:hAnsi="Times New Roman" w:cs="Times New Roman"/>
          <w:sz w:val="24"/>
          <w:szCs w:val="24"/>
        </w:rPr>
        <w:t xml:space="preserve">acquired this stake in PLUM from existing shareholders for an initial consideration of £0.3m. The total consideration could increase to £0.6m subject to PLUM achieving EBITDA of ZAR 8,300,000 (c. </w:t>
      </w:r>
      <w:r w:rsidR="000A441A">
        <w:rPr>
          <w:rFonts w:ascii="Times New Roman" w:hAnsi="Times New Roman" w:cs="Times New Roman"/>
          <w:sz w:val="24"/>
          <w:szCs w:val="24"/>
        </w:rPr>
        <w:t>£410,000</w:t>
      </w:r>
      <w:r w:rsidRPr="00AF1014">
        <w:rPr>
          <w:rFonts w:ascii="Times New Roman" w:hAnsi="Times New Roman" w:cs="Times New Roman"/>
          <w:sz w:val="24"/>
          <w:szCs w:val="24"/>
        </w:rPr>
        <w:t xml:space="preserve">) over the first year of the Group's investment. </w:t>
      </w:r>
    </w:p>
    <w:p w:rsidR="00381B60" w:rsidRPr="00AF1014" w:rsidRDefault="00381B60" w:rsidP="00381B60">
      <w:pPr>
        <w:spacing w:after="0" w:line="240" w:lineRule="auto"/>
        <w:jc w:val="both"/>
        <w:rPr>
          <w:rFonts w:ascii="Times New Roman" w:hAnsi="Times New Roman" w:cs="Times New Roman"/>
          <w:sz w:val="24"/>
          <w:szCs w:val="24"/>
        </w:rPr>
      </w:pPr>
    </w:p>
    <w:p w:rsidR="00AF1014" w:rsidRPr="00AF1014" w:rsidRDefault="00AF1014" w:rsidP="00381B60">
      <w:pPr>
        <w:spacing w:after="0" w:line="240" w:lineRule="auto"/>
        <w:jc w:val="both"/>
        <w:rPr>
          <w:rFonts w:ascii="Times New Roman" w:hAnsi="Times New Roman" w:cs="Times New Roman"/>
          <w:sz w:val="24"/>
          <w:szCs w:val="24"/>
        </w:rPr>
      </w:pPr>
      <w:r w:rsidRPr="00AF1014">
        <w:rPr>
          <w:rFonts w:ascii="Times New Roman" w:hAnsi="Times New Roman" w:cs="Times New Roman"/>
          <w:sz w:val="24"/>
          <w:szCs w:val="24"/>
        </w:rPr>
        <w:t>PLUM specialises in large corporate property insurance risks in South Africa. The underwriting team with</w:t>
      </w:r>
      <w:r w:rsidR="007B535C">
        <w:rPr>
          <w:rFonts w:ascii="Times New Roman" w:hAnsi="Times New Roman" w:cs="Times New Roman"/>
          <w:sz w:val="24"/>
          <w:szCs w:val="24"/>
        </w:rPr>
        <w:t>in</w:t>
      </w:r>
      <w:r w:rsidRPr="00AF1014">
        <w:rPr>
          <w:rFonts w:ascii="Times New Roman" w:hAnsi="Times New Roman" w:cs="Times New Roman"/>
          <w:sz w:val="24"/>
          <w:szCs w:val="24"/>
        </w:rPr>
        <w:t xml:space="preserve"> PLUM has over 40 years' experience in the insurance sector in South Africa, with the lead underwriter having held senior positions in the reinsurance and insurance sector there over a 20 year period. </w:t>
      </w:r>
    </w:p>
    <w:p w:rsidR="00AF1014" w:rsidRPr="00AF1014" w:rsidRDefault="00AF1014" w:rsidP="00381B60">
      <w:pPr>
        <w:spacing w:after="0" w:line="240" w:lineRule="auto"/>
        <w:jc w:val="both"/>
        <w:rPr>
          <w:rFonts w:ascii="Times New Roman" w:hAnsi="Times New Roman" w:cs="Times New Roman"/>
          <w:sz w:val="24"/>
          <w:szCs w:val="24"/>
        </w:rPr>
      </w:pPr>
      <w:r w:rsidRPr="00AF1014">
        <w:rPr>
          <w:rFonts w:ascii="Times New Roman" w:hAnsi="Times New Roman" w:cs="Times New Roman"/>
          <w:sz w:val="24"/>
          <w:szCs w:val="24"/>
        </w:rPr>
        <w:t xml:space="preserve"> </w:t>
      </w:r>
    </w:p>
    <w:p w:rsidR="00AF1014" w:rsidRDefault="00AF1014" w:rsidP="00381B60">
      <w:pPr>
        <w:spacing w:after="0" w:line="240" w:lineRule="auto"/>
        <w:jc w:val="both"/>
        <w:rPr>
          <w:rFonts w:ascii="Times New Roman" w:hAnsi="Times New Roman" w:cs="Times New Roman"/>
          <w:sz w:val="24"/>
          <w:szCs w:val="24"/>
        </w:rPr>
      </w:pPr>
      <w:r w:rsidRPr="00AF1014">
        <w:rPr>
          <w:rFonts w:ascii="Times New Roman" w:hAnsi="Times New Roman" w:cs="Times New Roman"/>
          <w:sz w:val="24"/>
          <w:szCs w:val="24"/>
        </w:rPr>
        <w:t>PLUM is supported by both domestic South African insurance capacity and A-rated international reinsurance capacity.</w:t>
      </w:r>
    </w:p>
    <w:p w:rsidR="001368BC" w:rsidRPr="001368BC" w:rsidRDefault="001368BC" w:rsidP="001368BC">
      <w:pPr>
        <w:spacing w:after="0" w:line="240" w:lineRule="auto"/>
        <w:jc w:val="both"/>
        <w:rPr>
          <w:rFonts w:ascii="Times New Roman" w:hAnsi="Times New Roman" w:cs="Times New Roman"/>
          <w:b/>
          <w:sz w:val="24"/>
          <w:szCs w:val="24"/>
          <w:u w:val="single"/>
        </w:rPr>
      </w:pPr>
    </w:p>
    <w:p w:rsidR="001368BC" w:rsidRPr="000D5863" w:rsidRDefault="001368BC" w:rsidP="001368BC">
      <w:pPr>
        <w:pStyle w:val="ap"/>
        <w:spacing w:before="0" w:beforeAutospacing="0" w:after="0" w:afterAutospacing="0"/>
        <w:jc w:val="both"/>
        <w:rPr>
          <w:b/>
          <w:u w:val="single"/>
        </w:rPr>
      </w:pPr>
      <w:r w:rsidRPr="000D5863">
        <w:rPr>
          <w:b/>
          <w:u w:val="single"/>
        </w:rPr>
        <w:t>Additional Investments</w:t>
      </w:r>
    </w:p>
    <w:p w:rsidR="001368BC" w:rsidRDefault="001368BC" w:rsidP="00176B63">
      <w:pPr>
        <w:spacing w:after="0" w:line="240" w:lineRule="auto"/>
        <w:rPr>
          <w:rFonts w:ascii="Times New Roman" w:hAnsi="Times New Roman" w:cs="Times New Roman"/>
          <w:b/>
          <w:sz w:val="24"/>
          <w:szCs w:val="24"/>
          <w:u w:val="single"/>
        </w:rPr>
      </w:pPr>
    </w:p>
    <w:p w:rsidR="001368BC" w:rsidRPr="00F464CB" w:rsidRDefault="00AF1014" w:rsidP="00176B63">
      <w:pPr>
        <w:spacing w:after="0" w:line="240" w:lineRule="auto"/>
        <w:rPr>
          <w:rFonts w:ascii="Times New Roman" w:hAnsi="Times New Roman" w:cs="Times New Roman"/>
          <w:b/>
          <w:sz w:val="24"/>
          <w:szCs w:val="24"/>
        </w:rPr>
      </w:pPr>
      <w:r>
        <w:rPr>
          <w:rFonts w:ascii="Times New Roman" w:hAnsi="Times New Roman" w:cs="Times New Roman"/>
          <w:b/>
          <w:sz w:val="24"/>
          <w:szCs w:val="24"/>
        </w:rPr>
        <w:t>Nexus Underwriting Management Limited (“Nexus”)</w:t>
      </w:r>
    </w:p>
    <w:p w:rsidR="001368BC" w:rsidRDefault="001368BC" w:rsidP="00176B63">
      <w:pPr>
        <w:spacing w:after="0" w:line="240" w:lineRule="auto"/>
        <w:rPr>
          <w:rFonts w:ascii="Times New Roman" w:hAnsi="Times New Roman" w:cs="Times New Roman"/>
          <w:b/>
          <w:sz w:val="24"/>
          <w:szCs w:val="24"/>
          <w:u w:val="single"/>
        </w:rPr>
      </w:pPr>
    </w:p>
    <w:p w:rsidR="00AF1014" w:rsidRDefault="00AF1014" w:rsidP="005F126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17</w:t>
      </w:r>
      <w:r w:rsidRPr="00AF101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June 2015 the Group </w:t>
      </w:r>
      <w:r w:rsidRPr="00AF1014">
        <w:rPr>
          <w:rFonts w:ascii="Times New Roman" w:hAnsi="Times New Roman" w:cs="Times New Roman"/>
          <w:sz w:val="24"/>
          <w:szCs w:val="24"/>
          <w:lang w:val="en-US"/>
        </w:rPr>
        <w:t xml:space="preserve">subscribed for a further investment in Nexus </w:t>
      </w:r>
      <w:r w:rsidR="00381B60">
        <w:rPr>
          <w:rFonts w:ascii="Times New Roman" w:hAnsi="Times New Roman" w:cs="Times New Roman"/>
          <w:sz w:val="24"/>
          <w:szCs w:val="24"/>
          <w:lang w:val="en-US"/>
        </w:rPr>
        <w:t xml:space="preserve">for a total cash consideration of </w:t>
      </w:r>
      <w:r w:rsidR="00381B60" w:rsidRPr="00381B60">
        <w:rPr>
          <w:rFonts w:ascii="Times New Roman" w:hAnsi="Times New Roman" w:cs="Times New Roman"/>
          <w:sz w:val="24"/>
          <w:szCs w:val="24"/>
          <w:lang w:val="en-US"/>
        </w:rPr>
        <w:t>£1,554,00</w:t>
      </w:r>
      <w:r w:rsidR="00381B60">
        <w:rPr>
          <w:rFonts w:ascii="Times New Roman" w:hAnsi="Times New Roman" w:cs="Times New Roman"/>
          <w:sz w:val="24"/>
          <w:szCs w:val="24"/>
          <w:lang w:val="en-US"/>
        </w:rPr>
        <w:t xml:space="preserve">0. B.P. Marsh acquired new </w:t>
      </w:r>
      <w:r w:rsidR="00381B60" w:rsidRPr="00381B60">
        <w:rPr>
          <w:rFonts w:ascii="Times New Roman" w:hAnsi="Times New Roman" w:cs="Times New Roman"/>
          <w:sz w:val="24"/>
          <w:szCs w:val="24"/>
          <w:lang w:val="en-US"/>
        </w:rPr>
        <w:t xml:space="preserve">Preferred Ordinary shares representing 5% of the enlarged share capital of Nexus, and the acquisition </w:t>
      </w:r>
      <w:r w:rsidR="00381B60">
        <w:rPr>
          <w:rFonts w:ascii="Times New Roman" w:hAnsi="Times New Roman" w:cs="Times New Roman"/>
          <w:sz w:val="24"/>
          <w:szCs w:val="24"/>
          <w:lang w:val="en-US"/>
        </w:rPr>
        <w:t>took</w:t>
      </w:r>
      <w:r w:rsidR="00381B60" w:rsidRPr="00381B60">
        <w:rPr>
          <w:rFonts w:ascii="Times New Roman" w:hAnsi="Times New Roman" w:cs="Times New Roman"/>
          <w:sz w:val="24"/>
          <w:szCs w:val="24"/>
          <w:lang w:val="en-US"/>
        </w:rPr>
        <w:t xml:space="preserve"> </w:t>
      </w:r>
      <w:r w:rsidR="00381B60">
        <w:rPr>
          <w:rFonts w:ascii="Times New Roman" w:hAnsi="Times New Roman" w:cs="Times New Roman"/>
          <w:sz w:val="24"/>
          <w:szCs w:val="24"/>
          <w:lang w:val="en-US"/>
        </w:rPr>
        <w:t xml:space="preserve">the Company’s </w:t>
      </w:r>
      <w:r w:rsidR="00381B60" w:rsidRPr="00381B60">
        <w:rPr>
          <w:rFonts w:ascii="Times New Roman" w:hAnsi="Times New Roman" w:cs="Times New Roman"/>
          <w:sz w:val="24"/>
          <w:szCs w:val="24"/>
          <w:lang w:val="en-US"/>
        </w:rPr>
        <w:t>holding in Nexus to 9.8%</w:t>
      </w:r>
      <w:r w:rsidR="00381B60">
        <w:rPr>
          <w:rFonts w:ascii="Times New Roman" w:hAnsi="Times New Roman" w:cs="Times New Roman"/>
          <w:sz w:val="24"/>
          <w:szCs w:val="24"/>
          <w:lang w:val="en-US"/>
        </w:rPr>
        <w:t>,</w:t>
      </w:r>
      <w:r w:rsidR="00381B60" w:rsidRPr="00381B60">
        <w:rPr>
          <w:rFonts w:ascii="Times New Roman" w:hAnsi="Times New Roman" w:cs="Times New Roman"/>
          <w:sz w:val="24"/>
          <w:szCs w:val="24"/>
          <w:lang w:val="en-US"/>
        </w:rPr>
        <w:t xml:space="preserve"> for an aggregate consideration of £3,108,000.</w:t>
      </w:r>
    </w:p>
    <w:p w:rsidR="00381B60" w:rsidRDefault="00381B60" w:rsidP="005F1266">
      <w:pPr>
        <w:spacing w:after="0" w:line="240" w:lineRule="auto"/>
        <w:jc w:val="both"/>
        <w:rPr>
          <w:rFonts w:ascii="Times New Roman" w:hAnsi="Times New Roman" w:cs="Times New Roman"/>
          <w:sz w:val="24"/>
          <w:szCs w:val="24"/>
          <w:lang w:val="en-US"/>
        </w:rPr>
      </w:pPr>
    </w:p>
    <w:p w:rsidR="00381B60" w:rsidRDefault="00381B60" w:rsidP="005F126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Group </w:t>
      </w:r>
      <w:r w:rsidRPr="00381B60">
        <w:rPr>
          <w:rFonts w:ascii="Times New Roman" w:hAnsi="Times New Roman" w:cs="Times New Roman"/>
          <w:sz w:val="24"/>
          <w:szCs w:val="24"/>
          <w:lang w:val="en-US"/>
        </w:rPr>
        <w:t>acquired an initial shareholdin</w:t>
      </w:r>
      <w:r>
        <w:rPr>
          <w:rFonts w:ascii="Times New Roman" w:hAnsi="Times New Roman" w:cs="Times New Roman"/>
          <w:sz w:val="24"/>
          <w:szCs w:val="24"/>
          <w:lang w:val="en-US"/>
        </w:rPr>
        <w:t xml:space="preserve">g in Nexus of 5% in August 2014 and it was always the intention to increase this shareholding over time to support the growth aspirations of Nexus. </w:t>
      </w:r>
    </w:p>
    <w:p w:rsidR="00381B60" w:rsidRDefault="00381B60" w:rsidP="005F1266">
      <w:pPr>
        <w:spacing w:after="0" w:line="240" w:lineRule="auto"/>
        <w:jc w:val="both"/>
        <w:rPr>
          <w:rFonts w:ascii="Times New Roman" w:hAnsi="Times New Roman" w:cs="Times New Roman"/>
          <w:sz w:val="24"/>
          <w:szCs w:val="24"/>
          <w:lang w:val="en-US"/>
        </w:rPr>
      </w:pPr>
    </w:p>
    <w:p w:rsidR="00381B60" w:rsidRDefault="00040C97" w:rsidP="005F126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Therefore, the Group was pleased to note that on </w:t>
      </w:r>
      <w:r w:rsidR="00381B60">
        <w:rPr>
          <w:rFonts w:ascii="Times New Roman" w:hAnsi="Times New Roman" w:cs="Times New Roman"/>
          <w:sz w:val="24"/>
          <w:szCs w:val="24"/>
          <w:lang w:val="en-US"/>
        </w:rPr>
        <w:t>10</w:t>
      </w:r>
      <w:r w:rsidR="00381B60" w:rsidRPr="00381B60">
        <w:rPr>
          <w:rFonts w:ascii="Times New Roman" w:hAnsi="Times New Roman" w:cs="Times New Roman"/>
          <w:sz w:val="24"/>
          <w:szCs w:val="24"/>
          <w:vertAlign w:val="superscript"/>
          <w:lang w:val="en-US"/>
        </w:rPr>
        <w:t>th</w:t>
      </w:r>
      <w:r w:rsidR="00381B60">
        <w:rPr>
          <w:rFonts w:ascii="Times New Roman" w:hAnsi="Times New Roman" w:cs="Times New Roman"/>
          <w:sz w:val="24"/>
          <w:szCs w:val="24"/>
          <w:lang w:val="en-US"/>
        </w:rPr>
        <w:t xml:space="preserve"> August</w:t>
      </w:r>
      <w:r>
        <w:rPr>
          <w:rFonts w:ascii="Times New Roman" w:hAnsi="Times New Roman" w:cs="Times New Roman"/>
          <w:sz w:val="24"/>
          <w:szCs w:val="24"/>
          <w:lang w:val="en-US"/>
        </w:rPr>
        <w:t xml:space="preserve"> 2015</w:t>
      </w:r>
      <w:r w:rsidR="00381B60">
        <w:rPr>
          <w:rFonts w:ascii="Times New Roman" w:hAnsi="Times New Roman" w:cs="Times New Roman"/>
          <w:sz w:val="24"/>
          <w:szCs w:val="24"/>
          <w:lang w:val="en-US"/>
        </w:rPr>
        <w:t xml:space="preserve"> Nexus</w:t>
      </w:r>
      <w:r>
        <w:rPr>
          <w:rFonts w:ascii="Times New Roman" w:hAnsi="Times New Roman" w:cs="Times New Roman"/>
          <w:sz w:val="24"/>
          <w:szCs w:val="24"/>
          <w:lang w:val="en-US"/>
        </w:rPr>
        <w:t xml:space="preserve"> announced that it had </w:t>
      </w:r>
      <w:r w:rsidRPr="00040C97">
        <w:rPr>
          <w:rFonts w:ascii="Times New Roman" w:hAnsi="Times New Roman" w:cs="Times New Roman"/>
          <w:sz w:val="24"/>
          <w:szCs w:val="24"/>
          <w:lang w:val="en-US"/>
        </w:rPr>
        <w:t xml:space="preserve">completed the acquisition of EBA Insurance Services Limited (“EBA”), </w:t>
      </w:r>
      <w:proofErr w:type="spellStart"/>
      <w:r w:rsidRPr="00040C97">
        <w:rPr>
          <w:rFonts w:ascii="Times New Roman" w:hAnsi="Times New Roman" w:cs="Times New Roman"/>
          <w:sz w:val="24"/>
          <w:szCs w:val="24"/>
          <w:lang w:val="en-US"/>
        </w:rPr>
        <w:t>utilising</w:t>
      </w:r>
      <w:proofErr w:type="spellEnd"/>
      <w:r w:rsidRPr="00040C97">
        <w:rPr>
          <w:rFonts w:ascii="Times New Roman" w:hAnsi="Times New Roman" w:cs="Times New Roman"/>
          <w:sz w:val="24"/>
          <w:szCs w:val="24"/>
          <w:lang w:val="en-US"/>
        </w:rPr>
        <w:t xml:space="preserve"> the funds provided by B.P. Marsh</w:t>
      </w:r>
      <w:r>
        <w:rPr>
          <w:rFonts w:ascii="Times New Roman" w:hAnsi="Times New Roman" w:cs="Times New Roman"/>
          <w:sz w:val="24"/>
          <w:szCs w:val="24"/>
          <w:lang w:val="en-US"/>
        </w:rPr>
        <w:t xml:space="preserve">. </w:t>
      </w:r>
    </w:p>
    <w:p w:rsidR="00040C97" w:rsidRDefault="00040C97" w:rsidP="005F1266">
      <w:pPr>
        <w:spacing w:after="0" w:line="240" w:lineRule="auto"/>
        <w:jc w:val="both"/>
        <w:rPr>
          <w:rFonts w:ascii="Times New Roman" w:hAnsi="Times New Roman" w:cs="Times New Roman"/>
          <w:sz w:val="24"/>
          <w:szCs w:val="24"/>
          <w:lang w:val="en-US"/>
        </w:rPr>
      </w:pPr>
    </w:p>
    <w:p w:rsidR="00040C97" w:rsidRDefault="00040C97" w:rsidP="005F1266">
      <w:pPr>
        <w:spacing w:after="0" w:line="240" w:lineRule="auto"/>
        <w:jc w:val="both"/>
        <w:rPr>
          <w:rFonts w:ascii="Times New Roman" w:hAnsi="Times New Roman" w:cs="Times New Roman"/>
          <w:sz w:val="24"/>
          <w:szCs w:val="24"/>
          <w:lang w:val="en-US"/>
        </w:rPr>
      </w:pPr>
      <w:r w:rsidRPr="00040C97">
        <w:rPr>
          <w:rFonts w:ascii="Times New Roman" w:hAnsi="Times New Roman" w:cs="Times New Roman"/>
          <w:sz w:val="24"/>
          <w:szCs w:val="24"/>
          <w:lang w:val="en-US"/>
        </w:rPr>
        <w:t xml:space="preserve">EBA, founded in 1999, is a Managing General Agency (“MGA”) with offices in the UK, France and Italy offering clients a wide range of insurance products, including Architects &amp; Engineers Professional Indemnity, Fine Art &amp; Specie and Event Cancellation Insurance.  </w:t>
      </w:r>
    </w:p>
    <w:p w:rsidR="00040C97" w:rsidRPr="00040C97" w:rsidRDefault="00040C97" w:rsidP="005F1266">
      <w:pPr>
        <w:spacing w:after="0" w:line="240" w:lineRule="auto"/>
        <w:jc w:val="both"/>
        <w:rPr>
          <w:rFonts w:ascii="Times New Roman" w:hAnsi="Times New Roman" w:cs="Times New Roman"/>
          <w:sz w:val="24"/>
          <w:szCs w:val="24"/>
          <w:lang w:val="en-US"/>
        </w:rPr>
      </w:pPr>
    </w:p>
    <w:p w:rsidR="00040C97" w:rsidRPr="00040C97" w:rsidRDefault="007B535C" w:rsidP="005F126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040C97" w:rsidRPr="00040C97">
        <w:rPr>
          <w:rFonts w:ascii="Times New Roman" w:hAnsi="Times New Roman" w:cs="Times New Roman"/>
          <w:sz w:val="24"/>
          <w:szCs w:val="24"/>
          <w:lang w:val="en-US"/>
        </w:rPr>
        <w:t xml:space="preserve"> transaction</w:t>
      </w:r>
      <w:r>
        <w:rPr>
          <w:rFonts w:ascii="Times New Roman" w:hAnsi="Times New Roman" w:cs="Times New Roman"/>
          <w:sz w:val="24"/>
          <w:szCs w:val="24"/>
          <w:lang w:val="en-US"/>
        </w:rPr>
        <w:t xml:space="preserve"> cements </w:t>
      </w:r>
      <w:r w:rsidR="00040C97" w:rsidRPr="00040C97">
        <w:rPr>
          <w:rFonts w:ascii="Times New Roman" w:hAnsi="Times New Roman" w:cs="Times New Roman"/>
          <w:sz w:val="24"/>
          <w:szCs w:val="24"/>
          <w:lang w:val="en-US"/>
        </w:rPr>
        <w:t xml:space="preserve">Nexus </w:t>
      </w:r>
      <w:r>
        <w:rPr>
          <w:rFonts w:ascii="Times New Roman" w:hAnsi="Times New Roman" w:cs="Times New Roman"/>
          <w:sz w:val="24"/>
          <w:szCs w:val="24"/>
          <w:lang w:val="en-US"/>
        </w:rPr>
        <w:t>as</w:t>
      </w:r>
      <w:r w:rsidR="00040C97" w:rsidRPr="00040C97">
        <w:rPr>
          <w:rFonts w:ascii="Times New Roman" w:hAnsi="Times New Roman" w:cs="Times New Roman"/>
          <w:sz w:val="24"/>
          <w:szCs w:val="24"/>
          <w:lang w:val="en-US"/>
        </w:rPr>
        <w:t xml:space="preserve"> one of the largest independent specialty MGAs in the London Market with a forecast </w:t>
      </w:r>
      <w:proofErr w:type="spellStart"/>
      <w:r w:rsidR="00040C97" w:rsidRPr="00040C97">
        <w:rPr>
          <w:rFonts w:ascii="Times New Roman" w:hAnsi="Times New Roman" w:cs="Times New Roman"/>
          <w:sz w:val="24"/>
          <w:szCs w:val="24"/>
          <w:lang w:val="en-US"/>
        </w:rPr>
        <w:t>Annualised</w:t>
      </w:r>
      <w:proofErr w:type="spellEnd"/>
      <w:r w:rsidR="00040C97" w:rsidRPr="00040C97">
        <w:rPr>
          <w:rFonts w:ascii="Times New Roman" w:hAnsi="Times New Roman" w:cs="Times New Roman"/>
          <w:sz w:val="24"/>
          <w:szCs w:val="24"/>
          <w:lang w:val="en-US"/>
        </w:rPr>
        <w:t xml:space="preserve"> Premium Income of c. £85m</w:t>
      </w:r>
      <w:r w:rsidR="000A441A">
        <w:rPr>
          <w:rFonts w:ascii="Times New Roman" w:hAnsi="Times New Roman" w:cs="Times New Roman"/>
          <w:sz w:val="24"/>
          <w:szCs w:val="24"/>
          <w:lang w:val="en-US"/>
        </w:rPr>
        <w:t xml:space="preserve"> (c. $135m)</w:t>
      </w:r>
      <w:r w:rsidR="00040C97" w:rsidRPr="00040C97">
        <w:rPr>
          <w:rFonts w:ascii="Times New Roman" w:hAnsi="Times New Roman" w:cs="Times New Roman"/>
          <w:sz w:val="24"/>
          <w:szCs w:val="24"/>
          <w:lang w:val="en-US"/>
        </w:rPr>
        <w:t xml:space="preserve">, </w:t>
      </w:r>
      <w:r w:rsidR="00040C97" w:rsidRPr="00040C97">
        <w:rPr>
          <w:rFonts w:ascii="Times New Roman" w:hAnsi="Times New Roman" w:cs="Times New Roman"/>
          <w:color w:val="000000"/>
          <w:sz w:val="24"/>
          <w:szCs w:val="24"/>
        </w:rPr>
        <w:t>operat</w:t>
      </w:r>
      <w:r>
        <w:rPr>
          <w:rFonts w:ascii="Times New Roman" w:hAnsi="Times New Roman" w:cs="Times New Roman"/>
          <w:color w:val="000000"/>
          <w:sz w:val="24"/>
          <w:szCs w:val="24"/>
        </w:rPr>
        <w:t>ing</w:t>
      </w:r>
      <w:r w:rsidR="00040C97" w:rsidRPr="00040C97">
        <w:rPr>
          <w:rFonts w:ascii="Times New Roman" w:hAnsi="Times New Roman" w:cs="Times New Roman"/>
          <w:color w:val="000000"/>
          <w:sz w:val="24"/>
          <w:szCs w:val="24"/>
        </w:rPr>
        <w:t xml:space="preserve"> across</w:t>
      </w:r>
      <w:r>
        <w:rPr>
          <w:rFonts w:ascii="Times New Roman" w:hAnsi="Times New Roman" w:cs="Times New Roman"/>
          <w:color w:val="000000"/>
          <w:sz w:val="24"/>
          <w:szCs w:val="24"/>
        </w:rPr>
        <w:t xml:space="preserve"> all</w:t>
      </w:r>
      <w:r w:rsidR="00040C97" w:rsidRPr="00040C97">
        <w:rPr>
          <w:rFonts w:ascii="Times New Roman" w:hAnsi="Times New Roman" w:cs="Times New Roman"/>
          <w:color w:val="000000"/>
          <w:sz w:val="24"/>
          <w:szCs w:val="24"/>
        </w:rPr>
        <w:t xml:space="preserve"> the major insurance sectors</w:t>
      </w:r>
      <w:r w:rsidR="00040C97" w:rsidRPr="00040C97">
        <w:rPr>
          <w:rFonts w:ascii="Times New Roman" w:hAnsi="Times New Roman" w:cs="Times New Roman"/>
          <w:sz w:val="24"/>
          <w:szCs w:val="24"/>
          <w:lang w:val="en-US"/>
        </w:rPr>
        <w:t>.</w:t>
      </w:r>
    </w:p>
    <w:p w:rsidR="00381B60" w:rsidRDefault="00381B60" w:rsidP="005F1266">
      <w:pPr>
        <w:spacing w:after="0" w:line="240" w:lineRule="auto"/>
        <w:jc w:val="both"/>
        <w:rPr>
          <w:rFonts w:ascii="Times New Roman" w:hAnsi="Times New Roman" w:cs="Times New Roman"/>
          <w:sz w:val="24"/>
          <w:szCs w:val="24"/>
          <w:lang w:val="en-US"/>
        </w:rPr>
      </w:pPr>
    </w:p>
    <w:p w:rsidR="0072071C" w:rsidRPr="00583B56" w:rsidRDefault="0072071C" w:rsidP="001B20E1">
      <w:pPr>
        <w:spacing w:after="0" w:line="240" w:lineRule="auto"/>
        <w:jc w:val="both"/>
        <w:rPr>
          <w:rFonts w:ascii="Times New Roman" w:hAnsi="Times New Roman" w:cs="Times New Roman"/>
          <w:b/>
          <w:sz w:val="24"/>
          <w:szCs w:val="24"/>
          <w:u w:val="single"/>
        </w:rPr>
      </w:pPr>
      <w:r w:rsidRPr="00583B56">
        <w:rPr>
          <w:rFonts w:ascii="Times New Roman" w:hAnsi="Times New Roman" w:cs="Times New Roman"/>
          <w:b/>
          <w:sz w:val="24"/>
          <w:szCs w:val="24"/>
          <w:u w:val="single"/>
        </w:rPr>
        <w:t>Portfolio news</w:t>
      </w:r>
    </w:p>
    <w:p w:rsidR="002E17B7" w:rsidRDefault="002E17B7" w:rsidP="00176B63">
      <w:pPr>
        <w:spacing w:after="0" w:line="240" w:lineRule="auto"/>
        <w:jc w:val="both"/>
        <w:rPr>
          <w:rFonts w:ascii="Times New Roman" w:hAnsi="Times New Roman" w:cs="Times New Roman"/>
          <w:b/>
          <w:sz w:val="24"/>
          <w:szCs w:val="24"/>
        </w:rPr>
      </w:pPr>
    </w:p>
    <w:p w:rsidR="00D40993" w:rsidRPr="00156C8C" w:rsidRDefault="00D40993" w:rsidP="00D40993">
      <w:pPr>
        <w:spacing w:after="0" w:line="240" w:lineRule="auto"/>
        <w:jc w:val="both"/>
        <w:rPr>
          <w:rFonts w:ascii="Times New Roman" w:hAnsi="Times New Roman"/>
          <w:b/>
          <w:sz w:val="24"/>
          <w:szCs w:val="24"/>
        </w:rPr>
      </w:pPr>
      <w:r w:rsidRPr="00156C8C">
        <w:rPr>
          <w:rFonts w:ascii="Times New Roman" w:hAnsi="Times New Roman"/>
          <w:b/>
          <w:sz w:val="24"/>
          <w:szCs w:val="24"/>
        </w:rPr>
        <w:t>Besso Insurance Group Limited (“Besso”)</w:t>
      </w:r>
    </w:p>
    <w:p w:rsidR="00D40993" w:rsidRPr="00156C8C" w:rsidRDefault="00D40993" w:rsidP="00D40993">
      <w:pPr>
        <w:spacing w:after="0" w:line="240" w:lineRule="auto"/>
        <w:jc w:val="both"/>
        <w:rPr>
          <w:rFonts w:ascii="Times New Roman" w:hAnsi="Times New Roman"/>
          <w:b/>
          <w:sz w:val="24"/>
          <w:szCs w:val="24"/>
        </w:rPr>
      </w:pPr>
    </w:p>
    <w:p w:rsidR="00156C8C" w:rsidRDefault="00D40993" w:rsidP="00020298">
      <w:pPr>
        <w:spacing w:line="240" w:lineRule="auto"/>
        <w:jc w:val="both"/>
        <w:rPr>
          <w:rFonts w:ascii="Times New Roman" w:hAnsi="Times New Roman" w:cs="Times New Roman"/>
          <w:sz w:val="24"/>
          <w:szCs w:val="24"/>
        </w:rPr>
      </w:pPr>
      <w:r w:rsidRPr="00156C8C">
        <w:rPr>
          <w:rFonts w:ascii="Times New Roman" w:hAnsi="Times New Roman" w:cs="Times New Roman"/>
          <w:sz w:val="24"/>
          <w:szCs w:val="24"/>
        </w:rPr>
        <w:t>Besso, the independent top 20 Lloyd’s broker, h</w:t>
      </w:r>
      <w:r w:rsidR="00156C8C">
        <w:rPr>
          <w:rFonts w:ascii="Times New Roman" w:hAnsi="Times New Roman" w:cs="Times New Roman"/>
          <w:sz w:val="24"/>
          <w:szCs w:val="24"/>
        </w:rPr>
        <w:t xml:space="preserve">as continued to perform well in the current market place and has had strong results in the first half of the current financial year. </w:t>
      </w:r>
    </w:p>
    <w:p w:rsidR="00A04E85" w:rsidRPr="00156C8C" w:rsidRDefault="00D40993" w:rsidP="00020298">
      <w:pPr>
        <w:spacing w:line="240" w:lineRule="auto"/>
        <w:jc w:val="both"/>
        <w:rPr>
          <w:rFonts w:ascii="Times New Roman" w:hAnsi="Times New Roman" w:cs="Times New Roman"/>
          <w:sz w:val="24"/>
          <w:szCs w:val="24"/>
        </w:rPr>
      </w:pPr>
      <w:r w:rsidRPr="00156C8C">
        <w:rPr>
          <w:rFonts w:ascii="Times New Roman" w:hAnsi="Times New Roman" w:cs="Times New Roman"/>
          <w:sz w:val="24"/>
          <w:szCs w:val="24"/>
        </w:rPr>
        <w:t>Besso has endeavoured to expand its international footprint, and in May 2015 announced that it was in the process of obtain</w:t>
      </w:r>
      <w:r w:rsidR="00A04E85" w:rsidRPr="00156C8C">
        <w:rPr>
          <w:rFonts w:ascii="Times New Roman" w:hAnsi="Times New Roman" w:cs="Times New Roman"/>
          <w:sz w:val="24"/>
          <w:szCs w:val="24"/>
        </w:rPr>
        <w:t>ing permissions to establish a Reinsurance B</w:t>
      </w:r>
      <w:r w:rsidRPr="00156C8C">
        <w:rPr>
          <w:rFonts w:ascii="Times New Roman" w:hAnsi="Times New Roman" w:cs="Times New Roman"/>
          <w:sz w:val="24"/>
          <w:szCs w:val="24"/>
        </w:rPr>
        <w:t>rok</w:t>
      </w:r>
      <w:r w:rsidR="00A04E85" w:rsidRPr="00156C8C">
        <w:rPr>
          <w:rFonts w:ascii="Times New Roman" w:hAnsi="Times New Roman" w:cs="Times New Roman"/>
          <w:sz w:val="24"/>
          <w:szCs w:val="24"/>
        </w:rPr>
        <w:t>er</w:t>
      </w:r>
      <w:r w:rsidRPr="00156C8C">
        <w:rPr>
          <w:rFonts w:ascii="Times New Roman" w:hAnsi="Times New Roman" w:cs="Times New Roman"/>
          <w:sz w:val="24"/>
          <w:szCs w:val="24"/>
        </w:rPr>
        <w:t xml:space="preserve"> and Managing General Agency in Dubai. </w:t>
      </w:r>
    </w:p>
    <w:p w:rsidR="00A04E85" w:rsidRPr="00156C8C" w:rsidRDefault="00A04E85" w:rsidP="00020298">
      <w:pPr>
        <w:spacing w:line="240" w:lineRule="auto"/>
        <w:jc w:val="both"/>
        <w:rPr>
          <w:rFonts w:ascii="Times New Roman" w:hAnsi="Times New Roman" w:cs="Times New Roman"/>
          <w:sz w:val="24"/>
          <w:szCs w:val="24"/>
        </w:rPr>
      </w:pPr>
      <w:r w:rsidRPr="00156C8C">
        <w:rPr>
          <w:rFonts w:ascii="Times New Roman" w:hAnsi="Times New Roman" w:cs="Times New Roman"/>
          <w:sz w:val="24"/>
          <w:szCs w:val="24"/>
        </w:rPr>
        <w:t xml:space="preserve">This new entity will </w:t>
      </w:r>
      <w:r w:rsidR="00156C8C" w:rsidRPr="00156C8C">
        <w:rPr>
          <w:rFonts w:ascii="Times New Roman" w:hAnsi="Times New Roman" w:cs="Times New Roman"/>
          <w:sz w:val="24"/>
          <w:szCs w:val="24"/>
        </w:rPr>
        <w:t>offer a wide range of insurance product offerings to the market in Dubai, including accident and health, property and liability, marine hull and cargo, engineering, professional indemnity and specie.</w:t>
      </w:r>
    </w:p>
    <w:p w:rsidR="00A04E85" w:rsidRDefault="00156C8C" w:rsidP="00020298">
      <w:pPr>
        <w:spacing w:line="240" w:lineRule="auto"/>
        <w:jc w:val="both"/>
        <w:rPr>
          <w:rFonts w:ascii="Times New Roman" w:hAnsi="Times New Roman" w:cs="Times New Roman"/>
          <w:sz w:val="24"/>
          <w:szCs w:val="24"/>
        </w:rPr>
      </w:pPr>
      <w:r w:rsidRPr="00156C8C">
        <w:rPr>
          <w:rFonts w:ascii="Times New Roman" w:hAnsi="Times New Roman" w:cs="Times New Roman"/>
          <w:sz w:val="24"/>
          <w:szCs w:val="24"/>
        </w:rPr>
        <w:t>Once established, the office in Dubai</w:t>
      </w:r>
      <w:r w:rsidR="001964B3">
        <w:rPr>
          <w:rFonts w:ascii="Times New Roman" w:hAnsi="Times New Roman" w:cs="Times New Roman"/>
          <w:sz w:val="24"/>
          <w:szCs w:val="24"/>
        </w:rPr>
        <w:t xml:space="preserve">, led by </w:t>
      </w:r>
      <w:r w:rsidR="001964B3" w:rsidRPr="001964B3">
        <w:rPr>
          <w:rFonts w:ascii="Times New Roman" w:hAnsi="Times New Roman" w:cs="Times New Roman"/>
          <w:sz w:val="24"/>
          <w:szCs w:val="24"/>
        </w:rPr>
        <w:t>Shaun Brook</w:t>
      </w:r>
      <w:r w:rsidR="001964B3">
        <w:rPr>
          <w:rFonts w:ascii="Times New Roman" w:hAnsi="Times New Roman" w:cs="Times New Roman"/>
          <w:sz w:val="24"/>
          <w:szCs w:val="24"/>
        </w:rPr>
        <w:t>,</w:t>
      </w:r>
      <w:r w:rsidRPr="00156C8C">
        <w:rPr>
          <w:rFonts w:ascii="Times New Roman" w:hAnsi="Times New Roman" w:cs="Times New Roman"/>
          <w:sz w:val="24"/>
          <w:szCs w:val="24"/>
        </w:rPr>
        <w:t xml:space="preserve"> will be part of Besso </w:t>
      </w:r>
      <w:r w:rsidR="001964B3">
        <w:rPr>
          <w:rFonts w:ascii="Times New Roman" w:hAnsi="Times New Roman" w:cs="Times New Roman"/>
          <w:sz w:val="24"/>
          <w:szCs w:val="24"/>
        </w:rPr>
        <w:t>I</w:t>
      </w:r>
      <w:r w:rsidRPr="00156C8C">
        <w:rPr>
          <w:rFonts w:ascii="Times New Roman" w:hAnsi="Times New Roman" w:cs="Times New Roman"/>
          <w:sz w:val="24"/>
          <w:szCs w:val="24"/>
        </w:rPr>
        <w:t>nternational</w:t>
      </w:r>
      <w:r w:rsidR="001964B3">
        <w:rPr>
          <w:rFonts w:ascii="Times New Roman" w:hAnsi="Times New Roman" w:cs="Times New Roman"/>
          <w:sz w:val="24"/>
          <w:szCs w:val="24"/>
        </w:rPr>
        <w:t>,</w:t>
      </w:r>
      <w:r w:rsidRPr="00156C8C">
        <w:rPr>
          <w:rFonts w:ascii="Times New Roman" w:hAnsi="Times New Roman" w:cs="Times New Roman"/>
          <w:sz w:val="24"/>
          <w:szCs w:val="24"/>
        </w:rPr>
        <w:t xml:space="preserve"> which also includes offices in Turkey, Brazil and Hong Kong. </w:t>
      </w:r>
    </w:p>
    <w:p w:rsidR="00156C8C" w:rsidRPr="00156C8C" w:rsidRDefault="00156C8C" w:rsidP="00020298">
      <w:pPr>
        <w:spacing w:line="240" w:lineRule="auto"/>
        <w:jc w:val="both"/>
        <w:rPr>
          <w:rFonts w:ascii="Times New Roman" w:hAnsi="Times New Roman" w:cs="Times New Roman"/>
          <w:sz w:val="24"/>
          <w:szCs w:val="24"/>
        </w:rPr>
      </w:pPr>
      <w:r w:rsidRPr="00156C8C">
        <w:rPr>
          <w:rFonts w:ascii="Times New Roman" w:hAnsi="Times New Roman" w:cs="Times New Roman"/>
          <w:sz w:val="24"/>
          <w:szCs w:val="24"/>
        </w:rPr>
        <w:t xml:space="preserve">Roddy Caxton-Spencer, </w:t>
      </w:r>
      <w:proofErr w:type="spellStart"/>
      <w:r>
        <w:rPr>
          <w:rFonts w:ascii="Times New Roman" w:hAnsi="Times New Roman" w:cs="Times New Roman"/>
          <w:sz w:val="24"/>
          <w:szCs w:val="24"/>
        </w:rPr>
        <w:t>Besso</w:t>
      </w:r>
      <w:proofErr w:type="spellEnd"/>
      <w:r w:rsidR="000A441A">
        <w:rPr>
          <w:rFonts w:ascii="Times New Roman" w:hAnsi="Times New Roman" w:cs="Times New Roman"/>
          <w:sz w:val="24"/>
          <w:szCs w:val="24"/>
        </w:rPr>
        <w:t xml:space="preserve"> Deputy </w:t>
      </w:r>
      <w:r w:rsidRPr="00156C8C">
        <w:rPr>
          <w:rFonts w:ascii="Times New Roman" w:hAnsi="Times New Roman" w:cs="Times New Roman"/>
          <w:sz w:val="24"/>
          <w:szCs w:val="24"/>
        </w:rPr>
        <w:t xml:space="preserve">Chairman, </w:t>
      </w:r>
      <w:r>
        <w:rPr>
          <w:rFonts w:ascii="Times New Roman" w:hAnsi="Times New Roman" w:cs="Times New Roman"/>
          <w:sz w:val="24"/>
          <w:szCs w:val="24"/>
        </w:rPr>
        <w:t>said:</w:t>
      </w:r>
      <w:r w:rsidR="001964B3">
        <w:rPr>
          <w:rFonts w:ascii="Times New Roman" w:hAnsi="Times New Roman" w:cs="Times New Roman"/>
          <w:sz w:val="24"/>
          <w:szCs w:val="24"/>
        </w:rPr>
        <w:t xml:space="preserve"> </w:t>
      </w:r>
      <w:r w:rsidRPr="00156C8C">
        <w:rPr>
          <w:rFonts w:ascii="Times New Roman" w:hAnsi="Times New Roman" w:cs="Times New Roman"/>
          <w:i/>
          <w:sz w:val="24"/>
          <w:szCs w:val="24"/>
        </w:rPr>
        <w:t>“</w:t>
      </w:r>
      <w:r w:rsidR="001964B3">
        <w:rPr>
          <w:rFonts w:ascii="Times New Roman" w:hAnsi="Times New Roman" w:cs="Times New Roman"/>
          <w:i/>
          <w:sz w:val="24"/>
          <w:szCs w:val="24"/>
        </w:rPr>
        <w:t>Besso</w:t>
      </w:r>
      <w:r w:rsidRPr="00156C8C">
        <w:rPr>
          <w:rFonts w:ascii="Times New Roman" w:hAnsi="Times New Roman" w:cs="Times New Roman"/>
          <w:i/>
          <w:sz w:val="24"/>
          <w:szCs w:val="24"/>
        </w:rPr>
        <w:t xml:space="preserve"> </w:t>
      </w:r>
      <w:r w:rsidR="007B3821">
        <w:rPr>
          <w:rFonts w:ascii="Times New Roman" w:hAnsi="Times New Roman" w:cs="Times New Roman"/>
          <w:i/>
          <w:sz w:val="24"/>
          <w:szCs w:val="24"/>
        </w:rPr>
        <w:t>has</w:t>
      </w:r>
      <w:r w:rsidRPr="00156C8C">
        <w:rPr>
          <w:rFonts w:ascii="Times New Roman" w:hAnsi="Times New Roman" w:cs="Times New Roman"/>
          <w:i/>
          <w:sz w:val="24"/>
          <w:szCs w:val="24"/>
        </w:rPr>
        <w:t xml:space="preserve"> grown </w:t>
      </w:r>
      <w:r w:rsidR="007B3821">
        <w:rPr>
          <w:rFonts w:ascii="Times New Roman" w:hAnsi="Times New Roman" w:cs="Times New Roman"/>
          <w:i/>
          <w:sz w:val="24"/>
          <w:szCs w:val="24"/>
        </w:rPr>
        <w:t>its</w:t>
      </w:r>
      <w:r w:rsidRPr="00156C8C">
        <w:rPr>
          <w:rFonts w:ascii="Times New Roman" w:hAnsi="Times New Roman" w:cs="Times New Roman"/>
          <w:i/>
          <w:sz w:val="24"/>
          <w:szCs w:val="24"/>
        </w:rPr>
        <w:t xml:space="preserve"> portfolio of business in the Middle East and believe that now is the right time to have a local presence in Dubai.  The opening of a new entity in Dubai is part of our continued strategy to expand into developing markets. </w:t>
      </w:r>
    </w:p>
    <w:p w:rsidR="00156C8C" w:rsidRPr="00156C8C" w:rsidRDefault="00156C8C" w:rsidP="00020298">
      <w:pPr>
        <w:spacing w:line="240" w:lineRule="auto"/>
        <w:jc w:val="both"/>
        <w:rPr>
          <w:rFonts w:ascii="Times New Roman" w:hAnsi="Times New Roman" w:cs="Times New Roman"/>
          <w:i/>
          <w:sz w:val="24"/>
          <w:szCs w:val="24"/>
        </w:rPr>
      </w:pPr>
      <w:r w:rsidRPr="00156C8C">
        <w:rPr>
          <w:rFonts w:ascii="Times New Roman" w:hAnsi="Times New Roman" w:cs="Times New Roman"/>
          <w:i/>
          <w:sz w:val="24"/>
          <w:szCs w:val="24"/>
        </w:rPr>
        <w:t>Shaun has an impeccable reputation and has immense experience in the region and will be invaluable as we seek to grow our business in Dubai.”</w:t>
      </w:r>
    </w:p>
    <w:p w:rsidR="00176B63" w:rsidRPr="00583B56" w:rsidRDefault="00357D6D" w:rsidP="00176B63">
      <w:pPr>
        <w:spacing w:after="0" w:line="240" w:lineRule="auto"/>
        <w:jc w:val="both"/>
        <w:rPr>
          <w:rFonts w:ascii="Times New Roman" w:hAnsi="Times New Roman" w:cs="Times New Roman"/>
          <w:b/>
          <w:sz w:val="24"/>
          <w:szCs w:val="24"/>
        </w:rPr>
      </w:pPr>
      <w:r w:rsidRPr="00583B56">
        <w:rPr>
          <w:rFonts w:ascii="Times New Roman" w:hAnsi="Times New Roman" w:cs="Times New Roman"/>
          <w:b/>
          <w:sz w:val="24"/>
          <w:szCs w:val="24"/>
        </w:rPr>
        <w:t>LEBC Holdings Limited (“LEBC”)</w:t>
      </w:r>
    </w:p>
    <w:p w:rsidR="00357D6D" w:rsidRPr="0083550C" w:rsidRDefault="00357D6D" w:rsidP="00176B63">
      <w:pPr>
        <w:spacing w:after="0" w:line="240" w:lineRule="auto"/>
        <w:jc w:val="both"/>
        <w:rPr>
          <w:rFonts w:ascii="Times New Roman" w:hAnsi="Times New Roman" w:cs="Times New Roman"/>
          <w:sz w:val="24"/>
          <w:szCs w:val="24"/>
        </w:rPr>
      </w:pPr>
    </w:p>
    <w:p w:rsidR="007150C8" w:rsidRDefault="00DD67F6" w:rsidP="0083550C">
      <w:pPr>
        <w:spacing w:after="0" w:line="240" w:lineRule="auto"/>
        <w:jc w:val="both"/>
        <w:rPr>
          <w:rFonts w:ascii="Times New Roman" w:hAnsi="Times New Roman"/>
          <w:sz w:val="24"/>
          <w:szCs w:val="24"/>
        </w:rPr>
      </w:pPr>
      <w:r w:rsidRPr="0083550C">
        <w:rPr>
          <w:rFonts w:ascii="Times New Roman" w:hAnsi="Times New Roman"/>
          <w:sz w:val="24"/>
          <w:szCs w:val="24"/>
        </w:rPr>
        <w:t>The independent financial advis</w:t>
      </w:r>
      <w:r>
        <w:rPr>
          <w:rFonts w:ascii="Times New Roman" w:hAnsi="Times New Roman"/>
          <w:sz w:val="24"/>
          <w:szCs w:val="24"/>
        </w:rPr>
        <w:t>e</w:t>
      </w:r>
      <w:r w:rsidRPr="0083550C">
        <w:rPr>
          <w:rFonts w:ascii="Times New Roman" w:hAnsi="Times New Roman"/>
          <w:sz w:val="24"/>
          <w:szCs w:val="24"/>
        </w:rPr>
        <w:t xml:space="preserve">r firm, which has 14 branches </w:t>
      </w:r>
      <w:r>
        <w:rPr>
          <w:rFonts w:ascii="Times New Roman" w:hAnsi="Times New Roman"/>
          <w:sz w:val="24"/>
          <w:szCs w:val="24"/>
        </w:rPr>
        <w:t>across</w:t>
      </w:r>
      <w:r w:rsidRPr="0083550C">
        <w:rPr>
          <w:rFonts w:ascii="Times New Roman" w:hAnsi="Times New Roman"/>
          <w:sz w:val="24"/>
          <w:szCs w:val="24"/>
        </w:rPr>
        <w:t xml:space="preserve"> the United Kingdom,</w:t>
      </w:r>
      <w:r>
        <w:rPr>
          <w:rFonts w:ascii="Times New Roman" w:hAnsi="Times New Roman"/>
          <w:sz w:val="24"/>
          <w:szCs w:val="24"/>
        </w:rPr>
        <w:t xml:space="preserve"> </w:t>
      </w:r>
      <w:r w:rsidRPr="0083550C">
        <w:rPr>
          <w:rFonts w:ascii="Times New Roman" w:hAnsi="Times New Roman"/>
          <w:sz w:val="24"/>
          <w:szCs w:val="24"/>
        </w:rPr>
        <w:t>continues to perform well in the post Retail Distribution Review environment</w:t>
      </w:r>
      <w:r>
        <w:rPr>
          <w:rFonts w:ascii="Times New Roman" w:hAnsi="Times New Roman"/>
          <w:sz w:val="24"/>
          <w:szCs w:val="24"/>
        </w:rPr>
        <w:t xml:space="preserve">. </w:t>
      </w:r>
    </w:p>
    <w:p w:rsidR="007150C8" w:rsidRDefault="007150C8" w:rsidP="0083550C">
      <w:pPr>
        <w:spacing w:after="0" w:line="240" w:lineRule="auto"/>
        <w:jc w:val="both"/>
        <w:rPr>
          <w:rFonts w:ascii="Times New Roman" w:hAnsi="Times New Roman"/>
          <w:sz w:val="24"/>
          <w:szCs w:val="24"/>
        </w:rPr>
      </w:pPr>
    </w:p>
    <w:p w:rsidR="00DD67F6" w:rsidRDefault="00A14EBC" w:rsidP="0083550C">
      <w:pPr>
        <w:spacing w:after="0" w:line="240" w:lineRule="auto"/>
        <w:jc w:val="both"/>
        <w:rPr>
          <w:rFonts w:ascii="Times New Roman" w:hAnsi="Times New Roman"/>
          <w:sz w:val="24"/>
          <w:szCs w:val="24"/>
        </w:rPr>
      </w:pPr>
      <w:r w:rsidRPr="00A14EBC">
        <w:rPr>
          <w:rFonts w:ascii="Times New Roman" w:hAnsi="Times New Roman"/>
          <w:sz w:val="24"/>
          <w:szCs w:val="24"/>
        </w:rPr>
        <w:t xml:space="preserve">Its trading </w:t>
      </w:r>
      <w:r w:rsidR="00615D00">
        <w:rPr>
          <w:rFonts w:ascii="Times New Roman" w:hAnsi="Times New Roman"/>
          <w:sz w:val="24"/>
          <w:szCs w:val="24"/>
        </w:rPr>
        <w:t>subs</w:t>
      </w:r>
      <w:r w:rsidRPr="00A14EBC">
        <w:rPr>
          <w:rFonts w:ascii="Times New Roman" w:hAnsi="Times New Roman"/>
          <w:sz w:val="24"/>
          <w:szCs w:val="24"/>
        </w:rPr>
        <w:t>idiary LEBC Group Limited</w:t>
      </w:r>
      <w:r>
        <w:rPr>
          <w:rFonts w:ascii="Times New Roman" w:hAnsi="Times New Roman"/>
          <w:sz w:val="24"/>
          <w:szCs w:val="24"/>
        </w:rPr>
        <w:t xml:space="preserve"> </w:t>
      </w:r>
      <w:r w:rsidRPr="00A14EBC">
        <w:rPr>
          <w:rFonts w:ascii="Times New Roman" w:hAnsi="Times New Roman"/>
          <w:sz w:val="24"/>
          <w:szCs w:val="24"/>
        </w:rPr>
        <w:t>continues to perfo</w:t>
      </w:r>
      <w:r>
        <w:rPr>
          <w:rFonts w:ascii="Times New Roman" w:hAnsi="Times New Roman"/>
          <w:sz w:val="24"/>
          <w:szCs w:val="24"/>
        </w:rPr>
        <w:t xml:space="preserve">rm ahead of Budget in 2015, being </w:t>
      </w:r>
      <w:r w:rsidRPr="00A14EBC">
        <w:rPr>
          <w:rFonts w:ascii="Times New Roman" w:hAnsi="Times New Roman"/>
          <w:sz w:val="24"/>
          <w:szCs w:val="24"/>
        </w:rPr>
        <w:t>significantly ahead of 2014</w:t>
      </w:r>
      <w:r w:rsidR="003C256D">
        <w:rPr>
          <w:rFonts w:ascii="Times New Roman" w:hAnsi="Times New Roman"/>
          <w:sz w:val="24"/>
          <w:szCs w:val="24"/>
        </w:rPr>
        <w:t>. I</w:t>
      </w:r>
      <w:r w:rsidR="007150C8">
        <w:rPr>
          <w:rFonts w:ascii="Times New Roman" w:hAnsi="Times New Roman"/>
          <w:sz w:val="24"/>
          <w:szCs w:val="24"/>
        </w:rPr>
        <w:t>n the last six months</w:t>
      </w:r>
      <w:r w:rsidR="003C256D">
        <w:rPr>
          <w:rFonts w:ascii="Times New Roman" w:hAnsi="Times New Roman"/>
          <w:sz w:val="24"/>
          <w:szCs w:val="24"/>
        </w:rPr>
        <w:t xml:space="preserve"> LEBC</w:t>
      </w:r>
      <w:r w:rsidR="007150C8">
        <w:rPr>
          <w:rFonts w:ascii="Times New Roman" w:hAnsi="Times New Roman"/>
          <w:sz w:val="24"/>
          <w:szCs w:val="24"/>
        </w:rPr>
        <w:t xml:space="preserve"> has worked </w:t>
      </w:r>
      <w:r w:rsidR="007150C8" w:rsidRPr="007150C8">
        <w:rPr>
          <w:rFonts w:ascii="Times New Roman" w:hAnsi="Times New Roman"/>
          <w:sz w:val="24"/>
          <w:szCs w:val="24"/>
        </w:rPr>
        <w:t>successfully with organisations such as Smith</w:t>
      </w:r>
      <w:r w:rsidR="007150C8">
        <w:rPr>
          <w:rFonts w:ascii="Times New Roman" w:hAnsi="Times New Roman"/>
          <w:sz w:val="24"/>
          <w:szCs w:val="24"/>
        </w:rPr>
        <w:t xml:space="preserve"> </w:t>
      </w:r>
      <w:r w:rsidR="007150C8" w:rsidRPr="007150C8">
        <w:rPr>
          <w:rFonts w:ascii="Times New Roman" w:hAnsi="Times New Roman"/>
          <w:sz w:val="24"/>
          <w:szCs w:val="24"/>
        </w:rPr>
        <w:t>&amp;</w:t>
      </w:r>
      <w:r w:rsidR="007150C8">
        <w:rPr>
          <w:rFonts w:ascii="Times New Roman" w:hAnsi="Times New Roman"/>
          <w:sz w:val="24"/>
          <w:szCs w:val="24"/>
        </w:rPr>
        <w:t xml:space="preserve"> </w:t>
      </w:r>
      <w:r w:rsidR="007150C8" w:rsidRPr="007150C8">
        <w:rPr>
          <w:rFonts w:ascii="Times New Roman" w:hAnsi="Times New Roman"/>
          <w:sz w:val="24"/>
          <w:szCs w:val="24"/>
        </w:rPr>
        <w:t xml:space="preserve">Nephew, Philips, </w:t>
      </w:r>
      <w:r w:rsidR="003C256D" w:rsidRPr="003C256D">
        <w:rPr>
          <w:rFonts w:ascii="Times New Roman" w:hAnsi="Times New Roman"/>
          <w:sz w:val="24"/>
          <w:szCs w:val="24"/>
        </w:rPr>
        <w:t>Taylor Wimp</w:t>
      </w:r>
      <w:r w:rsidR="007C5C5C">
        <w:rPr>
          <w:rFonts w:ascii="Times New Roman" w:hAnsi="Times New Roman"/>
          <w:sz w:val="24"/>
          <w:szCs w:val="24"/>
        </w:rPr>
        <w:t>e</w:t>
      </w:r>
      <w:r w:rsidR="003C256D" w:rsidRPr="003C256D">
        <w:rPr>
          <w:rFonts w:ascii="Times New Roman" w:hAnsi="Times New Roman"/>
          <w:sz w:val="24"/>
          <w:szCs w:val="24"/>
        </w:rPr>
        <w:t xml:space="preserve">y </w:t>
      </w:r>
      <w:r w:rsidR="007150C8" w:rsidRPr="007150C8">
        <w:rPr>
          <w:rFonts w:ascii="Times New Roman" w:hAnsi="Times New Roman"/>
          <w:sz w:val="24"/>
          <w:szCs w:val="24"/>
        </w:rPr>
        <w:t>and</w:t>
      </w:r>
      <w:r w:rsidR="007150C8">
        <w:rPr>
          <w:rFonts w:ascii="Times New Roman" w:hAnsi="Times New Roman"/>
          <w:sz w:val="24"/>
          <w:szCs w:val="24"/>
        </w:rPr>
        <w:t xml:space="preserve"> the</w:t>
      </w:r>
      <w:r w:rsidR="007150C8" w:rsidRPr="007150C8">
        <w:rPr>
          <w:rFonts w:ascii="Times New Roman" w:hAnsi="Times New Roman"/>
          <w:sz w:val="24"/>
          <w:szCs w:val="24"/>
        </w:rPr>
        <w:t xml:space="preserve"> Go Ahead Group</w:t>
      </w:r>
      <w:r w:rsidR="007150C8">
        <w:rPr>
          <w:rFonts w:ascii="Times New Roman" w:hAnsi="Times New Roman"/>
          <w:sz w:val="24"/>
          <w:szCs w:val="24"/>
        </w:rPr>
        <w:t xml:space="preserve">. </w:t>
      </w:r>
      <w:r>
        <w:rPr>
          <w:rFonts w:ascii="Times New Roman" w:hAnsi="Times New Roman"/>
          <w:sz w:val="24"/>
          <w:szCs w:val="24"/>
        </w:rPr>
        <w:t xml:space="preserve"> </w:t>
      </w:r>
    </w:p>
    <w:p w:rsidR="007150C8" w:rsidRDefault="007150C8" w:rsidP="0083550C">
      <w:pPr>
        <w:spacing w:after="0" w:line="240" w:lineRule="auto"/>
        <w:jc w:val="both"/>
        <w:rPr>
          <w:rFonts w:ascii="Times New Roman" w:hAnsi="Times New Roman"/>
          <w:sz w:val="24"/>
          <w:szCs w:val="24"/>
        </w:rPr>
      </w:pPr>
    </w:p>
    <w:p w:rsidR="00DD67F6" w:rsidRDefault="00DD67F6" w:rsidP="0083550C">
      <w:pPr>
        <w:spacing w:after="0" w:line="240" w:lineRule="auto"/>
        <w:jc w:val="both"/>
        <w:rPr>
          <w:rFonts w:ascii="Times New Roman" w:hAnsi="Times New Roman"/>
          <w:sz w:val="24"/>
          <w:szCs w:val="24"/>
        </w:rPr>
      </w:pPr>
      <w:r>
        <w:rPr>
          <w:rFonts w:ascii="Times New Roman" w:hAnsi="Times New Roman"/>
          <w:sz w:val="24"/>
          <w:szCs w:val="24"/>
        </w:rPr>
        <w:t xml:space="preserve">In June 2015, LEBC </w:t>
      </w:r>
      <w:r w:rsidRPr="00DD67F6">
        <w:rPr>
          <w:rFonts w:ascii="Times New Roman" w:hAnsi="Times New Roman"/>
          <w:sz w:val="24"/>
          <w:szCs w:val="24"/>
        </w:rPr>
        <w:t>won Best Retirement Adviser</w:t>
      </w:r>
      <w:r>
        <w:rPr>
          <w:rFonts w:ascii="Times New Roman" w:hAnsi="Times New Roman"/>
          <w:sz w:val="24"/>
          <w:szCs w:val="24"/>
        </w:rPr>
        <w:t xml:space="preserve"> at the </w:t>
      </w:r>
      <w:r w:rsidRPr="00DD67F6">
        <w:rPr>
          <w:rFonts w:ascii="Times New Roman" w:hAnsi="Times New Roman"/>
          <w:sz w:val="24"/>
          <w:szCs w:val="24"/>
        </w:rPr>
        <w:t>Money Marketing Awards</w:t>
      </w:r>
      <w:r>
        <w:rPr>
          <w:rFonts w:ascii="Times New Roman" w:hAnsi="Times New Roman"/>
          <w:sz w:val="24"/>
          <w:szCs w:val="24"/>
        </w:rPr>
        <w:t>. This award has</w:t>
      </w:r>
      <w:r w:rsidR="0099692F">
        <w:rPr>
          <w:rFonts w:ascii="Times New Roman" w:hAnsi="Times New Roman"/>
          <w:sz w:val="24"/>
          <w:szCs w:val="24"/>
        </w:rPr>
        <w:t xml:space="preserve"> now</w:t>
      </w:r>
      <w:r>
        <w:rPr>
          <w:rFonts w:ascii="Times New Roman" w:hAnsi="Times New Roman"/>
          <w:sz w:val="24"/>
          <w:szCs w:val="24"/>
        </w:rPr>
        <w:t xml:space="preserve"> been won by LEBC for 3 consecutive years</w:t>
      </w:r>
      <w:r w:rsidR="00A14EBC">
        <w:rPr>
          <w:rFonts w:ascii="Times New Roman" w:hAnsi="Times New Roman"/>
          <w:sz w:val="24"/>
          <w:szCs w:val="24"/>
        </w:rPr>
        <w:t xml:space="preserve">, </w:t>
      </w:r>
      <w:r w:rsidR="006C19F3">
        <w:rPr>
          <w:rFonts w:ascii="Times New Roman" w:hAnsi="Times New Roman"/>
          <w:sz w:val="24"/>
          <w:szCs w:val="24"/>
        </w:rPr>
        <w:t xml:space="preserve">as well as winning the award in 2011.  </w:t>
      </w:r>
      <w:r>
        <w:rPr>
          <w:rFonts w:ascii="Times New Roman" w:hAnsi="Times New Roman"/>
          <w:sz w:val="24"/>
          <w:szCs w:val="24"/>
        </w:rPr>
        <w:t xml:space="preserve">  </w:t>
      </w:r>
    </w:p>
    <w:p w:rsidR="00DD67F6" w:rsidRDefault="00DD67F6" w:rsidP="00DD67F6">
      <w:pPr>
        <w:spacing w:after="0" w:line="240" w:lineRule="auto"/>
        <w:jc w:val="both"/>
        <w:rPr>
          <w:rFonts w:ascii="Times New Roman" w:hAnsi="Times New Roman"/>
          <w:sz w:val="24"/>
          <w:szCs w:val="24"/>
        </w:rPr>
      </w:pPr>
    </w:p>
    <w:p w:rsidR="00020298" w:rsidRDefault="00020298" w:rsidP="00D40993">
      <w:pPr>
        <w:spacing w:after="0" w:line="240" w:lineRule="auto"/>
        <w:rPr>
          <w:rFonts w:ascii="Times New Roman" w:hAnsi="Times New Roman" w:cs="Times New Roman"/>
          <w:b/>
          <w:sz w:val="24"/>
          <w:szCs w:val="24"/>
        </w:rPr>
      </w:pPr>
    </w:p>
    <w:p w:rsidR="00D40993" w:rsidRPr="00156C8C" w:rsidRDefault="00D40993" w:rsidP="00D40993">
      <w:pPr>
        <w:spacing w:after="0" w:line="240" w:lineRule="auto"/>
        <w:rPr>
          <w:rFonts w:ascii="Times New Roman" w:hAnsi="Times New Roman" w:cs="Times New Roman"/>
          <w:b/>
          <w:sz w:val="24"/>
          <w:szCs w:val="24"/>
        </w:rPr>
      </w:pPr>
      <w:r w:rsidRPr="00156C8C">
        <w:rPr>
          <w:rFonts w:ascii="Times New Roman" w:hAnsi="Times New Roman" w:cs="Times New Roman"/>
          <w:b/>
          <w:sz w:val="24"/>
          <w:szCs w:val="24"/>
        </w:rPr>
        <w:lastRenderedPageBreak/>
        <w:t>Nexus Underwriting Management Limited (“Nexus”)</w:t>
      </w:r>
    </w:p>
    <w:p w:rsidR="00D40993" w:rsidRPr="00156C8C" w:rsidRDefault="00D40993" w:rsidP="00D40993">
      <w:pPr>
        <w:spacing w:after="0" w:line="240" w:lineRule="auto"/>
        <w:rPr>
          <w:rFonts w:ascii="Times New Roman" w:hAnsi="Times New Roman"/>
          <w:b/>
          <w:sz w:val="24"/>
          <w:szCs w:val="24"/>
        </w:rPr>
      </w:pPr>
    </w:p>
    <w:p w:rsidR="00D40993" w:rsidRDefault="00D40993" w:rsidP="00020298">
      <w:pPr>
        <w:spacing w:line="240" w:lineRule="auto"/>
        <w:jc w:val="both"/>
        <w:rPr>
          <w:rFonts w:ascii="Times New Roman" w:hAnsi="Times New Roman" w:cs="Times New Roman"/>
          <w:sz w:val="24"/>
          <w:szCs w:val="24"/>
        </w:rPr>
      </w:pPr>
      <w:r w:rsidRPr="00156C8C">
        <w:rPr>
          <w:rFonts w:ascii="Times New Roman" w:hAnsi="Times New Roman" w:cs="Times New Roman"/>
          <w:sz w:val="24"/>
          <w:szCs w:val="24"/>
        </w:rPr>
        <w:t>In April 2015 Nexus appointed Stuart Rouse as Chief Operating Officer and Chief Financial Officer. Stuart Rouse has previously worked at Fusion Insurance, Towergate Underwriting, Towergate Financial, Aspen and HW Wood.</w:t>
      </w:r>
    </w:p>
    <w:p w:rsidR="00B103E0" w:rsidRDefault="001F100A" w:rsidP="00220044">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220044">
        <w:rPr>
          <w:rFonts w:ascii="Times New Roman" w:hAnsi="Times New Roman" w:cs="Times New Roman"/>
          <w:sz w:val="24"/>
          <w:szCs w:val="24"/>
        </w:rPr>
        <w:t>n September 2015</w:t>
      </w:r>
      <w:r w:rsidR="00B103E0">
        <w:rPr>
          <w:rFonts w:ascii="Times New Roman" w:hAnsi="Times New Roman" w:cs="Times New Roman"/>
          <w:sz w:val="24"/>
          <w:szCs w:val="24"/>
        </w:rPr>
        <w:t>,</w:t>
      </w:r>
      <w:r w:rsidR="00220044">
        <w:rPr>
          <w:rFonts w:ascii="Times New Roman" w:hAnsi="Times New Roman" w:cs="Times New Roman"/>
          <w:sz w:val="24"/>
          <w:szCs w:val="24"/>
        </w:rPr>
        <w:t xml:space="preserve"> </w:t>
      </w:r>
      <w:r w:rsidR="00220044" w:rsidRPr="00156C8C">
        <w:rPr>
          <w:rFonts w:ascii="Times New Roman" w:hAnsi="Times New Roman" w:cs="Times New Roman"/>
          <w:sz w:val="24"/>
          <w:szCs w:val="24"/>
        </w:rPr>
        <w:t>Nexus</w:t>
      </w:r>
      <w:r w:rsidR="00220044">
        <w:rPr>
          <w:rFonts w:ascii="Times New Roman" w:hAnsi="Times New Roman" w:cs="Times New Roman"/>
          <w:sz w:val="24"/>
          <w:szCs w:val="24"/>
        </w:rPr>
        <w:t xml:space="preserve"> announced that </w:t>
      </w:r>
      <w:r w:rsidR="00220044" w:rsidRPr="00220044">
        <w:rPr>
          <w:rFonts w:ascii="Times New Roman" w:hAnsi="Times New Roman" w:cs="Times New Roman"/>
          <w:sz w:val="24"/>
          <w:szCs w:val="24"/>
        </w:rPr>
        <w:t>current Chief Executive Officer, Colin Thompson,</w:t>
      </w:r>
      <w:r w:rsidR="00220044">
        <w:rPr>
          <w:rFonts w:ascii="Times New Roman" w:hAnsi="Times New Roman" w:cs="Times New Roman"/>
          <w:sz w:val="24"/>
          <w:szCs w:val="24"/>
        </w:rPr>
        <w:t xml:space="preserve"> was assuming</w:t>
      </w:r>
      <w:r w:rsidR="00B103E0">
        <w:rPr>
          <w:rFonts w:ascii="Times New Roman" w:hAnsi="Times New Roman" w:cs="Times New Roman"/>
          <w:sz w:val="24"/>
          <w:szCs w:val="24"/>
        </w:rPr>
        <w:t xml:space="preserve"> </w:t>
      </w:r>
      <w:r w:rsidR="00220044">
        <w:rPr>
          <w:rFonts w:ascii="Times New Roman" w:hAnsi="Times New Roman" w:cs="Times New Roman"/>
          <w:sz w:val="24"/>
          <w:szCs w:val="24"/>
        </w:rPr>
        <w:t>the</w:t>
      </w:r>
      <w:r w:rsidR="00220044" w:rsidRPr="00220044">
        <w:t xml:space="preserve"> </w:t>
      </w:r>
      <w:r w:rsidR="00220044" w:rsidRPr="00220044">
        <w:rPr>
          <w:rFonts w:ascii="Times New Roman" w:hAnsi="Times New Roman" w:cs="Times New Roman"/>
          <w:sz w:val="24"/>
          <w:szCs w:val="24"/>
        </w:rPr>
        <w:t>new position of Executive Chairman</w:t>
      </w:r>
      <w:r>
        <w:rPr>
          <w:rFonts w:ascii="Times New Roman" w:hAnsi="Times New Roman" w:cs="Times New Roman"/>
          <w:sz w:val="24"/>
          <w:szCs w:val="24"/>
        </w:rPr>
        <w:t xml:space="preserve">, with </w:t>
      </w:r>
      <w:r w:rsidRPr="00220044">
        <w:rPr>
          <w:rFonts w:ascii="Times New Roman" w:hAnsi="Times New Roman" w:cs="Times New Roman"/>
          <w:sz w:val="24"/>
          <w:szCs w:val="24"/>
        </w:rPr>
        <w:t>immediate effect</w:t>
      </w:r>
      <w:r w:rsidR="00220044">
        <w:rPr>
          <w:rFonts w:ascii="Times New Roman" w:hAnsi="Times New Roman" w:cs="Times New Roman"/>
          <w:sz w:val="24"/>
          <w:szCs w:val="24"/>
        </w:rPr>
        <w:t xml:space="preserve">. </w:t>
      </w:r>
      <w:r w:rsidR="00C72D4F">
        <w:rPr>
          <w:rFonts w:ascii="Times New Roman" w:hAnsi="Times New Roman" w:cs="Times New Roman"/>
          <w:sz w:val="24"/>
          <w:szCs w:val="24"/>
        </w:rPr>
        <w:t>Concurrently</w:t>
      </w:r>
      <w:r w:rsidR="00B103E0">
        <w:rPr>
          <w:rFonts w:ascii="Times New Roman" w:hAnsi="Times New Roman" w:cs="Times New Roman"/>
          <w:sz w:val="24"/>
          <w:szCs w:val="24"/>
        </w:rPr>
        <w:t>, Nexus announced that it</w:t>
      </w:r>
      <w:r w:rsidR="00220044">
        <w:rPr>
          <w:rFonts w:ascii="Times New Roman" w:hAnsi="Times New Roman" w:cs="Times New Roman"/>
          <w:sz w:val="24"/>
          <w:szCs w:val="24"/>
        </w:rPr>
        <w:t xml:space="preserve"> ha</w:t>
      </w:r>
      <w:r w:rsidR="00B103E0">
        <w:rPr>
          <w:rFonts w:ascii="Times New Roman" w:hAnsi="Times New Roman" w:cs="Times New Roman"/>
          <w:sz w:val="24"/>
          <w:szCs w:val="24"/>
        </w:rPr>
        <w:t>d</w:t>
      </w:r>
      <w:r w:rsidR="00220044">
        <w:rPr>
          <w:rFonts w:ascii="Times New Roman" w:hAnsi="Times New Roman" w:cs="Times New Roman"/>
          <w:sz w:val="24"/>
          <w:szCs w:val="24"/>
        </w:rPr>
        <w:t xml:space="preserve"> </w:t>
      </w:r>
      <w:r w:rsidR="00220044" w:rsidRPr="00156C8C">
        <w:rPr>
          <w:rFonts w:ascii="Times New Roman" w:hAnsi="Times New Roman" w:cs="Times New Roman"/>
          <w:sz w:val="24"/>
          <w:szCs w:val="24"/>
        </w:rPr>
        <w:t>appointed</w:t>
      </w:r>
      <w:r w:rsidR="00220044">
        <w:rPr>
          <w:rFonts w:ascii="Times New Roman" w:hAnsi="Times New Roman" w:cs="Times New Roman"/>
          <w:sz w:val="24"/>
          <w:szCs w:val="24"/>
        </w:rPr>
        <w:t xml:space="preserve"> Tim </w:t>
      </w:r>
      <w:r w:rsidR="00220044" w:rsidRPr="00220044">
        <w:rPr>
          <w:rFonts w:ascii="Times New Roman" w:hAnsi="Times New Roman" w:cs="Times New Roman"/>
          <w:sz w:val="24"/>
          <w:szCs w:val="24"/>
        </w:rPr>
        <w:t>Coles</w:t>
      </w:r>
      <w:r w:rsidR="00220044">
        <w:rPr>
          <w:rFonts w:ascii="Times New Roman" w:hAnsi="Times New Roman" w:cs="Times New Roman"/>
          <w:sz w:val="24"/>
          <w:szCs w:val="24"/>
        </w:rPr>
        <w:t xml:space="preserve"> as</w:t>
      </w:r>
      <w:r w:rsidR="00B103E0">
        <w:rPr>
          <w:rFonts w:ascii="Times New Roman" w:hAnsi="Times New Roman" w:cs="Times New Roman"/>
          <w:sz w:val="24"/>
          <w:szCs w:val="24"/>
        </w:rPr>
        <w:t xml:space="preserve"> </w:t>
      </w:r>
      <w:r w:rsidR="00B103E0" w:rsidRPr="00B103E0">
        <w:rPr>
          <w:rFonts w:ascii="Times New Roman" w:hAnsi="Times New Roman" w:cs="Times New Roman"/>
          <w:sz w:val="24"/>
          <w:szCs w:val="24"/>
        </w:rPr>
        <w:t>Chief Executive Officer</w:t>
      </w:r>
      <w:r w:rsidR="00C72D4F">
        <w:rPr>
          <w:rFonts w:ascii="Times New Roman" w:hAnsi="Times New Roman" w:cs="Times New Roman"/>
          <w:sz w:val="24"/>
          <w:szCs w:val="24"/>
        </w:rPr>
        <w:t>,</w:t>
      </w:r>
      <w:r w:rsidR="00B103E0">
        <w:rPr>
          <w:rFonts w:ascii="Times New Roman" w:hAnsi="Times New Roman" w:cs="Times New Roman"/>
          <w:sz w:val="24"/>
          <w:szCs w:val="24"/>
        </w:rPr>
        <w:t xml:space="preserve"> with these management changes being introduced to boost</w:t>
      </w:r>
      <w:r w:rsidR="00C72D4F">
        <w:rPr>
          <w:rFonts w:ascii="Times New Roman" w:hAnsi="Times New Roman" w:cs="Times New Roman"/>
          <w:sz w:val="24"/>
          <w:szCs w:val="24"/>
        </w:rPr>
        <w:t xml:space="preserve"> Nexus’</w:t>
      </w:r>
      <w:r w:rsidR="00B103E0">
        <w:rPr>
          <w:rFonts w:ascii="Times New Roman" w:hAnsi="Times New Roman" w:cs="Times New Roman"/>
          <w:sz w:val="24"/>
          <w:szCs w:val="24"/>
        </w:rPr>
        <w:t xml:space="preserve"> growth plans. </w:t>
      </w:r>
    </w:p>
    <w:p w:rsidR="00220044" w:rsidRDefault="00B103E0" w:rsidP="00B103E0">
      <w:pPr>
        <w:spacing w:line="240" w:lineRule="auto"/>
        <w:jc w:val="both"/>
        <w:rPr>
          <w:rFonts w:ascii="Times New Roman" w:hAnsi="Times New Roman" w:cs="Times New Roman"/>
          <w:sz w:val="24"/>
          <w:szCs w:val="24"/>
        </w:rPr>
      </w:pPr>
      <w:r w:rsidRPr="00B103E0">
        <w:rPr>
          <w:rFonts w:ascii="Times New Roman" w:hAnsi="Times New Roman" w:cs="Times New Roman"/>
          <w:sz w:val="24"/>
          <w:szCs w:val="24"/>
        </w:rPr>
        <w:t>Tim Coles was previously CEO of Howden Broking Group</w:t>
      </w:r>
      <w:r>
        <w:rPr>
          <w:rFonts w:ascii="Times New Roman" w:hAnsi="Times New Roman" w:cs="Times New Roman"/>
          <w:sz w:val="24"/>
          <w:szCs w:val="24"/>
        </w:rPr>
        <w:t xml:space="preserve">, which expanded and developed from a niche </w:t>
      </w:r>
      <w:r w:rsidR="001F100A">
        <w:rPr>
          <w:rFonts w:ascii="Times New Roman" w:hAnsi="Times New Roman" w:cs="Times New Roman"/>
          <w:sz w:val="24"/>
          <w:szCs w:val="24"/>
        </w:rPr>
        <w:t xml:space="preserve">Lloyds Broker </w:t>
      </w:r>
      <w:r>
        <w:rPr>
          <w:rFonts w:ascii="Times New Roman" w:hAnsi="Times New Roman" w:cs="Times New Roman"/>
          <w:sz w:val="24"/>
          <w:szCs w:val="24"/>
        </w:rPr>
        <w:t xml:space="preserve">to an international trading </w:t>
      </w:r>
      <w:r w:rsidR="001F100A">
        <w:rPr>
          <w:rFonts w:ascii="Times New Roman" w:hAnsi="Times New Roman" w:cs="Times New Roman"/>
          <w:sz w:val="24"/>
          <w:szCs w:val="24"/>
        </w:rPr>
        <w:t xml:space="preserve">company </w:t>
      </w:r>
      <w:r>
        <w:rPr>
          <w:rFonts w:ascii="Times New Roman" w:hAnsi="Times New Roman" w:cs="Times New Roman"/>
          <w:sz w:val="24"/>
          <w:szCs w:val="24"/>
        </w:rPr>
        <w:t xml:space="preserve">over his </w:t>
      </w:r>
      <w:r w:rsidR="00A01436">
        <w:rPr>
          <w:rFonts w:ascii="Times New Roman" w:hAnsi="Times New Roman" w:cs="Times New Roman"/>
          <w:sz w:val="24"/>
          <w:szCs w:val="24"/>
        </w:rPr>
        <w:t>tenure</w:t>
      </w:r>
      <w:r>
        <w:rPr>
          <w:rFonts w:ascii="Times New Roman" w:hAnsi="Times New Roman" w:cs="Times New Roman"/>
          <w:sz w:val="24"/>
          <w:szCs w:val="24"/>
        </w:rPr>
        <w:t xml:space="preserve">. Prior to </w:t>
      </w:r>
      <w:r w:rsidRPr="00B103E0">
        <w:rPr>
          <w:rFonts w:ascii="Times New Roman" w:hAnsi="Times New Roman" w:cs="Times New Roman"/>
          <w:sz w:val="24"/>
          <w:szCs w:val="24"/>
        </w:rPr>
        <w:t>Howden, he spent 13 years in the British Army, serving with the</w:t>
      </w:r>
      <w:r>
        <w:rPr>
          <w:rFonts w:ascii="Times New Roman" w:hAnsi="Times New Roman" w:cs="Times New Roman"/>
          <w:sz w:val="24"/>
          <w:szCs w:val="24"/>
        </w:rPr>
        <w:t xml:space="preserve"> Parachute Regiment and Special </w:t>
      </w:r>
      <w:r w:rsidRPr="00B103E0">
        <w:rPr>
          <w:rFonts w:ascii="Times New Roman" w:hAnsi="Times New Roman" w:cs="Times New Roman"/>
          <w:sz w:val="24"/>
          <w:szCs w:val="24"/>
        </w:rPr>
        <w:t>Forces</w:t>
      </w:r>
      <w:r>
        <w:rPr>
          <w:rFonts w:ascii="Times New Roman" w:hAnsi="Times New Roman" w:cs="Times New Roman"/>
          <w:sz w:val="24"/>
          <w:szCs w:val="24"/>
        </w:rPr>
        <w:t xml:space="preserve">. </w:t>
      </w:r>
    </w:p>
    <w:p w:rsidR="00B103E0" w:rsidRDefault="001F100A" w:rsidP="00C72D4F">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In regard to these changes, </w:t>
      </w:r>
      <w:r w:rsidR="00B103E0" w:rsidRPr="00B103E0">
        <w:rPr>
          <w:rFonts w:ascii="Times New Roman" w:hAnsi="Times New Roman" w:cs="Times New Roman"/>
          <w:sz w:val="24"/>
          <w:szCs w:val="24"/>
        </w:rPr>
        <w:t xml:space="preserve">Colin Thompson </w:t>
      </w:r>
      <w:r w:rsidR="00A01436">
        <w:rPr>
          <w:rFonts w:ascii="Times New Roman" w:hAnsi="Times New Roman" w:cs="Times New Roman"/>
          <w:sz w:val="24"/>
          <w:szCs w:val="24"/>
        </w:rPr>
        <w:t>stated “</w:t>
      </w:r>
      <w:r w:rsidR="00C72D4F" w:rsidRPr="00C72D4F">
        <w:rPr>
          <w:rFonts w:ascii="Times New Roman" w:hAnsi="Times New Roman" w:cs="Times New Roman"/>
          <w:i/>
          <w:sz w:val="24"/>
          <w:szCs w:val="24"/>
        </w:rPr>
        <w:t>it is important that Nexus continue to look to the future and to build a management structure that will enable us to continue to grow and develop.</w:t>
      </w:r>
      <w:r w:rsidR="00B103E0">
        <w:rPr>
          <w:rFonts w:ascii="Times New Roman" w:hAnsi="Times New Roman" w:cs="Times New Roman"/>
          <w:sz w:val="24"/>
          <w:szCs w:val="24"/>
        </w:rPr>
        <w:t xml:space="preserve"> </w:t>
      </w:r>
    </w:p>
    <w:p w:rsidR="00C72D4F" w:rsidRPr="00C72D4F" w:rsidRDefault="00C72D4F" w:rsidP="00C72D4F">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Going forward, </w:t>
      </w:r>
      <w:r w:rsidRPr="00C72D4F">
        <w:rPr>
          <w:rFonts w:ascii="Times New Roman" w:hAnsi="Times New Roman" w:cs="Times New Roman"/>
          <w:i/>
          <w:sz w:val="24"/>
          <w:szCs w:val="24"/>
        </w:rPr>
        <w:t>the vision shared</w:t>
      </w:r>
      <w:r w:rsidR="001F100A">
        <w:rPr>
          <w:rFonts w:ascii="Times New Roman" w:hAnsi="Times New Roman" w:cs="Times New Roman"/>
          <w:i/>
          <w:sz w:val="24"/>
          <w:szCs w:val="24"/>
        </w:rPr>
        <w:t xml:space="preserve"> by myself and the rest of the B</w:t>
      </w:r>
      <w:r>
        <w:rPr>
          <w:rFonts w:ascii="Times New Roman" w:hAnsi="Times New Roman" w:cs="Times New Roman"/>
          <w:i/>
          <w:sz w:val="24"/>
          <w:szCs w:val="24"/>
        </w:rPr>
        <w:t xml:space="preserve">oard is that, within 36 </w:t>
      </w:r>
      <w:r w:rsidRPr="00C72D4F">
        <w:rPr>
          <w:rFonts w:ascii="Times New Roman" w:hAnsi="Times New Roman" w:cs="Times New Roman"/>
          <w:i/>
          <w:sz w:val="24"/>
          <w:szCs w:val="24"/>
        </w:rPr>
        <w:t xml:space="preserve">months, we can build Nexus into an MGA underwriting in excess </w:t>
      </w:r>
      <w:r>
        <w:rPr>
          <w:rFonts w:ascii="Times New Roman" w:hAnsi="Times New Roman" w:cs="Times New Roman"/>
          <w:i/>
          <w:sz w:val="24"/>
          <w:szCs w:val="24"/>
        </w:rPr>
        <w:t xml:space="preserve">of US$250 million of profitable </w:t>
      </w:r>
      <w:r w:rsidRPr="00C72D4F">
        <w:rPr>
          <w:rFonts w:ascii="Times New Roman" w:hAnsi="Times New Roman" w:cs="Times New Roman"/>
          <w:i/>
          <w:sz w:val="24"/>
          <w:szCs w:val="24"/>
        </w:rPr>
        <w:t>specialty business. This will be achieved partly by organic growth and the recru</w:t>
      </w:r>
      <w:r>
        <w:rPr>
          <w:rFonts w:ascii="Times New Roman" w:hAnsi="Times New Roman" w:cs="Times New Roman"/>
          <w:i/>
          <w:sz w:val="24"/>
          <w:szCs w:val="24"/>
        </w:rPr>
        <w:t xml:space="preserve">itment of new </w:t>
      </w:r>
      <w:r w:rsidRPr="00C72D4F">
        <w:rPr>
          <w:rFonts w:ascii="Times New Roman" w:hAnsi="Times New Roman" w:cs="Times New Roman"/>
          <w:i/>
          <w:sz w:val="24"/>
          <w:szCs w:val="24"/>
        </w:rPr>
        <w:t>teams but also v</w:t>
      </w:r>
      <w:r w:rsidR="00A01436">
        <w:rPr>
          <w:rFonts w:ascii="Times New Roman" w:hAnsi="Times New Roman" w:cs="Times New Roman"/>
          <w:i/>
          <w:sz w:val="24"/>
          <w:szCs w:val="24"/>
        </w:rPr>
        <w:t>ia the acquisition of other MGA</w:t>
      </w:r>
      <w:r w:rsidR="00704CD0">
        <w:rPr>
          <w:rFonts w:ascii="Times New Roman" w:hAnsi="Times New Roman" w:cs="Times New Roman"/>
          <w:i/>
          <w:sz w:val="24"/>
          <w:szCs w:val="24"/>
        </w:rPr>
        <w:t>s</w:t>
      </w:r>
      <w:r w:rsidR="00A01436">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DD67F6" w:rsidRDefault="00F179AB" w:rsidP="00DD67F6">
      <w:pPr>
        <w:spacing w:after="0" w:line="240" w:lineRule="auto"/>
        <w:rPr>
          <w:rFonts w:ascii="Times New Roman" w:hAnsi="Times New Roman"/>
          <w:b/>
          <w:sz w:val="24"/>
          <w:szCs w:val="24"/>
        </w:rPr>
      </w:pPr>
      <w:r w:rsidRPr="00DD67F6">
        <w:rPr>
          <w:rFonts w:ascii="Times New Roman" w:hAnsi="Times New Roman"/>
          <w:b/>
          <w:sz w:val="24"/>
          <w:szCs w:val="24"/>
        </w:rPr>
        <w:t xml:space="preserve">Walsingham </w:t>
      </w:r>
      <w:r w:rsidR="00DD67F6" w:rsidRPr="00DD67F6">
        <w:rPr>
          <w:rFonts w:ascii="Times New Roman" w:hAnsi="Times New Roman"/>
          <w:b/>
          <w:sz w:val="24"/>
          <w:szCs w:val="24"/>
        </w:rPr>
        <w:t>Motor Insurance Limited</w:t>
      </w:r>
      <w:r w:rsidR="00DD67F6">
        <w:rPr>
          <w:rFonts w:ascii="Times New Roman" w:hAnsi="Times New Roman"/>
          <w:b/>
          <w:sz w:val="24"/>
          <w:szCs w:val="24"/>
        </w:rPr>
        <w:t xml:space="preserve"> (“</w:t>
      </w:r>
      <w:r w:rsidR="00DD67F6" w:rsidRPr="00DD67F6">
        <w:rPr>
          <w:rFonts w:ascii="Times New Roman" w:hAnsi="Times New Roman"/>
          <w:b/>
          <w:sz w:val="24"/>
          <w:szCs w:val="24"/>
        </w:rPr>
        <w:t>Walsingham</w:t>
      </w:r>
      <w:r w:rsidR="00DD67F6">
        <w:rPr>
          <w:rFonts w:ascii="Times New Roman" w:hAnsi="Times New Roman"/>
          <w:b/>
          <w:sz w:val="24"/>
          <w:szCs w:val="24"/>
        </w:rPr>
        <w:t>”)</w:t>
      </w:r>
    </w:p>
    <w:p w:rsidR="00F179AB" w:rsidRDefault="00F179AB" w:rsidP="00DD67F6">
      <w:pPr>
        <w:spacing w:after="0" w:line="240" w:lineRule="auto"/>
        <w:rPr>
          <w:rFonts w:ascii="Times New Roman" w:hAnsi="Times New Roman"/>
          <w:b/>
          <w:sz w:val="24"/>
          <w:szCs w:val="24"/>
        </w:rPr>
      </w:pPr>
    </w:p>
    <w:p w:rsidR="00F179AB" w:rsidRDefault="00F179AB" w:rsidP="00202273">
      <w:pPr>
        <w:spacing w:after="0" w:line="240" w:lineRule="auto"/>
        <w:jc w:val="both"/>
        <w:rPr>
          <w:rFonts w:ascii="Times New Roman" w:hAnsi="Times New Roman"/>
          <w:sz w:val="24"/>
          <w:szCs w:val="24"/>
        </w:rPr>
      </w:pPr>
      <w:r w:rsidRPr="00F179AB">
        <w:rPr>
          <w:rFonts w:ascii="Times New Roman" w:hAnsi="Times New Roman"/>
          <w:sz w:val="24"/>
          <w:szCs w:val="24"/>
        </w:rPr>
        <w:t>Walsingham</w:t>
      </w:r>
      <w:r>
        <w:rPr>
          <w:rFonts w:ascii="Times New Roman" w:hAnsi="Times New Roman"/>
          <w:sz w:val="24"/>
          <w:szCs w:val="24"/>
        </w:rPr>
        <w:t xml:space="preserve">, a </w:t>
      </w:r>
      <w:r w:rsidRPr="00F179AB">
        <w:rPr>
          <w:rFonts w:ascii="Times New Roman" w:hAnsi="Times New Roman"/>
          <w:sz w:val="24"/>
          <w:szCs w:val="24"/>
        </w:rPr>
        <w:t>niche UK Motor Managing General Agency</w:t>
      </w:r>
      <w:r>
        <w:rPr>
          <w:rFonts w:ascii="Times New Roman" w:hAnsi="Times New Roman"/>
          <w:sz w:val="24"/>
          <w:szCs w:val="24"/>
        </w:rPr>
        <w:t xml:space="preserve"> </w:t>
      </w:r>
      <w:r w:rsidR="00202273">
        <w:rPr>
          <w:rFonts w:ascii="Times New Roman" w:hAnsi="Times New Roman"/>
          <w:sz w:val="24"/>
          <w:szCs w:val="24"/>
        </w:rPr>
        <w:t xml:space="preserve">which commenced trading in July 2013, </w:t>
      </w:r>
      <w:r w:rsidR="0099692F">
        <w:rPr>
          <w:rFonts w:ascii="Times New Roman" w:hAnsi="Times New Roman"/>
          <w:sz w:val="24"/>
          <w:szCs w:val="24"/>
        </w:rPr>
        <w:t>continues to show strong growth</w:t>
      </w:r>
      <w:r w:rsidR="00202273">
        <w:rPr>
          <w:rFonts w:ascii="Times New Roman" w:hAnsi="Times New Roman"/>
          <w:sz w:val="24"/>
          <w:szCs w:val="24"/>
        </w:rPr>
        <w:t xml:space="preserve">. Over the next </w:t>
      </w:r>
      <w:r w:rsidR="00202273" w:rsidRPr="00202273">
        <w:rPr>
          <w:rFonts w:ascii="Times New Roman" w:hAnsi="Times New Roman"/>
          <w:sz w:val="24"/>
          <w:szCs w:val="24"/>
        </w:rPr>
        <w:t>twelve months</w:t>
      </w:r>
      <w:r w:rsidR="00202273">
        <w:rPr>
          <w:rFonts w:ascii="Times New Roman" w:hAnsi="Times New Roman"/>
          <w:sz w:val="24"/>
          <w:szCs w:val="24"/>
        </w:rPr>
        <w:t xml:space="preserve"> </w:t>
      </w:r>
      <w:r w:rsidR="00202273" w:rsidRPr="00F179AB">
        <w:rPr>
          <w:rFonts w:ascii="Times New Roman" w:hAnsi="Times New Roman"/>
          <w:sz w:val="24"/>
          <w:szCs w:val="24"/>
        </w:rPr>
        <w:t>Walsingham</w:t>
      </w:r>
      <w:r w:rsidR="00202273">
        <w:rPr>
          <w:rFonts w:ascii="Times New Roman" w:hAnsi="Times New Roman"/>
          <w:sz w:val="24"/>
          <w:szCs w:val="24"/>
        </w:rPr>
        <w:t xml:space="preserve"> is forecast</w:t>
      </w:r>
      <w:r w:rsidR="00921D1C">
        <w:rPr>
          <w:rFonts w:ascii="Times New Roman" w:hAnsi="Times New Roman"/>
          <w:sz w:val="24"/>
          <w:szCs w:val="24"/>
        </w:rPr>
        <w:t>ed</w:t>
      </w:r>
      <w:r w:rsidR="00202273">
        <w:rPr>
          <w:rFonts w:ascii="Times New Roman" w:hAnsi="Times New Roman"/>
          <w:sz w:val="24"/>
          <w:szCs w:val="24"/>
        </w:rPr>
        <w:t xml:space="preserve"> to write </w:t>
      </w:r>
      <w:r w:rsidR="00921D1C">
        <w:rPr>
          <w:rFonts w:ascii="Times New Roman" w:hAnsi="Times New Roman"/>
          <w:sz w:val="24"/>
          <w:szCs w:val="24"/>
        </w:rPr>
        <w:t xml:space="preserve">c. </w:t>
      </w:r>
      <w:r w:rsidR="00202273">
        <w:rPr>
          <w:rFonts w:ascii="Times New Roman" w:hAnsi="Times New Roman"/>
          <w:sz w:val="24"/>
          <w:szCs w:val="24"/>
        </w:rPr>
        <w:t xml:space="preserve">£35m </w:t>
      </w:r>
      <w:r w:rsidR="0043002E">
        <w:rPr>
          <w:rFonts w:ascii="Times New Roman" w:hAnsi="Times New Roman"/>
          <w:sz w:val="24"/>
          <w:szCs w:val="24"/>
        </w:rPr>
        <w:t>of Gross W</w:t>
      </w:r>
      <w:r w:rsidR="00202273" w:rsidRPr="00202273">
        <w:rPr>
          <w:rFonts w:ascii="Times New Roman" w:hAnsi="Times New Roman"/>
          <w:sz w:val="24"/>
          <w:szCs w:val="24"/>
        </w:rPr>
        <w:t>ritten Premium on various motor insurance products</w:t>
      </w:r>
      <w:r w:rsidR="00202273">
        <w:rPr>
          <w:rFonts w:ascii="Times New Roman" w:hAnsi="Times New Roman"/>
          <w:sz w:val="24"/>
          <w:szCs w:val="24"/>
        </w:rPr>
        <w:t xml:space="preserve">, including </w:t>
      </w:r>
      <w:r w:rsidR="00202273" w:rsidRPr="00202273">
        <w:rPr>
          <w:rFonts w:ascii="Times New Roman" w:hAnsi="Times New Roman"/>
          <w:sz w:val="24"/>
          <w:szCs w:val="24"/>
        </w:rPr>
        <w:t>Courier, both private and public Taxis, Commercial Vehicles and Private Cars</w:t>
      </w:r>
      <w:r w:rsidR="00202273">
        <w:rPr>
          <w:rFonts w:ascii="Times New Roman" w:hAnsi="Times New Roman"/>
          <w:sz w:val="24"/>
          <w:szCs w:val="24"/>
        </w:rPr>
        <w:t xml:space="preserve">. </w:t>
      </w:r>
    </w:p>
    <w:p w:rsidR="00202273" w:rsidRDefault="00202273" w:rsidP="00202273">
      <w:pPr>
        <w:spacing w:after="0" w:line="240" w:lineRule="auto"/>
        <w:jc w:val="both"/>
        <w:rPr>
          <w:rFonts w:ascii="Times New Roman" w:hAnsi="Times New Roman"/>
          <w:sz w:val="24"/>
          <w:szCs w:val="24"/>
        </w:rPr>
      </w:pPr>
    </w:p>
    <w:p w:rsidR="00002A2B" w:rsidRDefault="00202273" w:rsidP="00202273">
      <w:pPr>
        <w:spacing w:after="0" w:line="240" w:lineRule="auto"/>
        <w:jc w:val="both"/>
        <w:rPr>
          <w:rFonts w:ascii="Times New Roman" w:hAnsi="Times New Roman"/>
          <w:sz w:val="24"/>
          <w:szCs w:val="24"/>
        </w:rPr>
      </w:pPr>
      <w:r w:rsidRPr="00F179AB">
        <w:rPr>
          <w:rFonts w:ascii="Times New Roman" w:hAnsi="Times New Roman"/>
          <w:sz w:val="24"/>
          <w:szCs w:val="24"/>
        </w:rPr>
        <w:t>Walsingham</w:t>
      </w:r>
      <w:r>
        <w:rPr>
          <w:rFonts w:ascii="Times New Roman" w:hAnsi="Times New Roman"/>
          <w:sz w:val="24"/>
          <w:szCs w:val="24"/>
        </w:rPr>
        <w:t>’s business heartland is</w:t>
      </w:r>
      <w:r w:rsidR="0099692F">
        <w:rPr>
          <w:rFonts w:ascii="Times New Roman" w:hAnsi="Times New Roman"/>
          <w:sz w:val="24"/>
          <w:szCs w:val="24"/>
        </w:rPr>
        <w:t xml:space="preserve"> broadly</w:t>
      </w:r>
      <w:r>
        <w:rPr>
          <w:rFonts w:ascii="Times New Roman" w:hAnsi="Times New Roman"/>
          <w:sz w:val="24"/>
          <w:szCs w:val="24"/>
        </w:rPr>
        <w:t xml:space="preserve"> </w:t>
      </w:r>
      <w:r w:rsidRPr="00202273">
        <w:rPr>
          <w:rFonts w:ascii="Times New Roman" w:hAnsi="Times New Roman"/>
          <w:sz w:val="24"/>
          <w:szCs w:val="24"/>
        </w:rPr>
        <w:t xml:space="preserve">a non-standard </w:t>
      </w:r>
      <w:r>
        <w:rPr>
          <w:rFonts w:ascii="Times New Roman" w:hAnsi="Times New Roman"/>
          <w:sz w:val="24"/>
          <w:szCs w:val="24"/>
        </w:rPr>
        <w:t>policy</w:t>
      </w:r>
      <w:r w:rsidR="00002A2B">
        <w:rPr>
          <w:rFonts w:ascii="Times New Roman" w:hAnsi="Times New Roman"/>
          <w:sz w:val="24"/>
          <w:szCs w:val="24"/>
        </w:rPr>
        <w:t xml:space="preserve"> offering</w:t>
      </w:r>
      <w:r>
        <w:rPr>
          <w:rFonts w:ascii="Times New Roman" w:hAnsi="Times New Roman"/>
          <w:sz w:val="24"/>
          <w:szCs w:val="24"/>
        </w:rPr>
        <w:t xml:space="preserve">, </w:t>
      </w:r>
      <w:r w:rsidRPr="00202273">
        <w:rPr>
          <w:rFonts w:ascii="Times New Roman" w:hAnsi="Times New Roman"/>
          <w:sz w:val="24"/>
          <w:szCs w:val="24"/>
        </w:rPr>
        <w:t>with an average premium over £1,000</w:t>
      </w:r>
      <w:r w:rsidR="00002A2B">
        <w:rPr>
          <w:rFonts w:ascii="Times New Roman" w:hAnsi="Times New Roman"/>
          <w:sz w:val="24"/>
          <w:szCs w:val="24"/>
        </w:rPr>
        <w:t xml:space="preserve"> with </w:t>
      </w:r>
      <w:r w:rsidR="00002A2B" w:rsidRPr="00202273">
        <w:rPr>
          <w:rFonts w:ascii="Times New Roman" w:hAnsi="Times New Roman"/>
          <w:sz w:val="24"/>
          <w:szCs w:val="24"/>
        </w:rPr>
        <w:t>distribution</w:t>
      </w:r>
      <w:r w:rsidR="00002A2B">
        <w:rPr>
          <w:rFonts w:ascii="Times New Roman" w:hAnsi="Times New Roman"/>
          <w:sz w:val="24"/>
          <w:szCs w:val="24"/>
        </w:rPr>
        <w:t xml:space="preserve"> </w:t>
      </w:r>
      <w:r w:rsidR="00002A2B" w:rsidRPr="00202273">
        <w:rPr>
          <w:rFonts w:ascii="Times New Roman" w:hAnsi="Times New Roman"/>
          <w:sz w:val="24"/>
          <w:szCs w:val="24"/>
        </w:rPr>
        <w:t>through</w:t>
      </w:r>
      <w:r w:rsidR="00002A2B">
        <w:rPr>
          <w:rFonts w:ascii="Times New Roman" w:hAnsi="Times New Roman"/>
          <w:sz w:val="24"/>
          <w:szCs w:val="24"/>
        </w:rPr>
        <w:t xml:space="preserve"> </w:t>
      </w:r>
      <w:r w:rsidR="00002A2B" w:rsidRPr="00202273">
        <w:rPr>
          <w:rFonts w:ascii="Times New Roman" w:hAnsi="Times New Roman"/>
          <w:sz w:val="24"/>
          <w:szCs w:val="24"/>
        </w:rPr>
        <w:t>a selected group of no more than forty regional brokers.</w:t>
      </w:r>
    </w:p>
    <w:p w:rsidR="00002A2B" w:rsidRDefault="00002A2B" w:rsidP="00202273">
      <w:pPr>
        <w:spacing w:after="0" w:line="240" w:lineRule="auto"/>
        <w:jc w:val="both"/>
        <w:rPr>
          <w:rFonts w:ascii="Times New Roman" w:hAnsi="Times New Roman"/>
          <w:sz w:val="24"/>
          <w:szCs w:val="24"/>
        </w:rPr>
      </w:pPr>
    </w:p>
    <w:p w:rsidR="00202273" w:rsidRDefault="00202273" w:rsidP="00202273">
      <w:pPr>
        <w:spacing w:after="0" w:line="240" w:lineRule="auto"/>
        <w:jc w:val="both"/>
        <w:rPr>
          <w:rFonts w:ascii="Times New Roman" w:hAnsi="Times New Roman"/>
          <w:sz w:val="24"/>
          <w:szCs w:val="24"/>
        </w:rPr>
      </w:pPr>
      <w:r>
        <w:rPr>
          <w:rFonts w:ascii="Times New Roman" w:hAnsi="Times New Roman"/>
          <w:sz w:val="24"/>
          <w:szCs w:val="24"/>
        </w:rPr>
        <w:t xml:space="preserve">In April 2015, </w:t>
      </w:r>
      <w:r w:rsidRPr="00F179AB">
        <w:rPr>
          <w:rFonts w:ascii="Times New Roman" w:hAnsi="Times New Roman"/>
          <w:sz w:val="24"/>
          <w:szCs w:val="24"/>
        </w:rPr>
        <w:t>Walsingham</w:t>
      </w:r>
      <w:r>
        <w:rPr>
          <w:rFonts w:ascii="Times New Roman" w:hAnsi="Times New Roman"/>
          <w:sz w:val="24"/>
          <w:szCs w:val="24"/>
        </w:rPr>
        <w:t xml:space="preserve"> launched </w:t>
      </w:r>
      <w:r w:rsidRPr="00202273">
        <w:rPr>
          <w:rFonts w:ascii="Times New Roman" w:hAnsi="Times New Roman"/>
          <w:sz w:val="24"/>
          <w:szCs w:val="24"/>
        </w:rPr>
        <w:t>a</w:t>
      </w:r>
      <w:r>
        <w:rPr>
          <w:rFonts w:ascii="Times New Roman" w:hAnsi="Times New Roman"/>
          <w:sz w:val="24"/>
          <w:szCs w:val="24"/>
        </w:rPr>
        <w:t xml:space="preserve"> new</w:t>
      </w:r>
      <w:r w:rsidRPr="00202273">
        <w:rPr>
          <w:rFonts w:ascii="Times New Roman" w:hAnsi="Times New Roman"/>
          <w:sz w:val="24"/>
          <w:szCs w:val="24"/>
        </w:rPr>
        <w:t xml:space="preserve"> fleet </w:t>
      </w:r>
      <w:r>
        <w:rPr>
          <w:rFonts w:ascii="Times New Roman" w:hAnsi="Times New Roman"/>
          <w:sz w:val="24"/>
          <w:szCs w:val="24"/>
        </w:rPr>
        <w:t>facility</w:t>
      </w:r>
      <w:r w:rsidR="0099692F">
        <w:rPr>
          <w:rFonts w:ascii="Times New Roman" w:hAnsi="Times New Roman"/>
          <w:sz w:val="24"/>
          <w:szCs w:val="24"/>
        </w:rPr>
        <w:t xml:space="preserve">, with distribution through around half of its existing broker network </w:t>
      </w:r>
      <w:r w:rsidR="0043002E">
        <w:rPr>
          <w:rFonts w:ascii="Times New Roman" w:hAnsi="Times New Roman"/>
          <w:sz w:val="24"/>
          <w:szCs w:val="24"/>
        </w:rPr>
        <w:t>and</w:t>
      </w:r>
      <w:r w:rsidR="0032234F">
        <w:rPr>
          <w:rFonts w:ascii="Times New Roman" w:hAnsi="Times New Roman"/>
          <w:sz w:val="24"/>
          <w:szCs w:val="24"/>
        </w:rPr>
        <w:t xml:space="preserve"> this </w:t>
      </w:r>
      <w:r w:rsidR="0043002E">
        <w:rPr>
          <w:rFonts w:ascii="Times New Roman" w:hAnsi="Times New Roman"/>
          <w:sz w:val="24"/>
          <w:szCs w:val="24"/>
        </w:rPr>
        <w:t>is developing well since establishment. It is forecasted that a third of the Gross W</w:t>
      </w:r>
      <w:r w:rsidR="0043002E" w:rsidRPr="00202273">
        <w:rPr>
          <w:rFonts w:ascii="Times New Roman" w:hAnsi="Times New Roman"/>
          <w:sz w:val="24"/>
          <w:szCs w:val="24"/>
        </w:rPr>
        <w:t>ritten Premium</w:t>
      </w:r>
      <w:r w:rsidR="0043002E">
        <w:rPr>
          <w:rFonts w:ascii="Times New Roman" w:hAnsi="Times New Roman"/>
          <w:sz w:val="24"/>
          <w:szCs w:val="24"/>
        </w:rPr>
        <w:t xml:space="preserve"> written by Walsingham in the next</w:t>
      </w:r>
      <w:r w:rsidR="0043002E" w:rsidRPr="0043002E">
        <w:rPr>
          <w:rFonts w:ascii="Times New Roman" w:hAnsi="Times New Roman"/>
          <w:sz w:val="24"/>
          <w:szCs w:val="24"/>
        </w:rPr>
        <w:t xml:space="preserve"> </w:t>
      </w:r>
      <w:r w:rsidR="0043002E" w:rsidRPr="00202273">
        <w:rPr>
          <w:rFonts w:ascii="Times New Roman" w:hAnsi="Times New Roman"/>
          <w:sz w:val="24"/>
          <w:szCs w:val="24"/>
        </w:rPr>
        <w:t>twelve months</w:t>
      </w:r>
      <w:r w:rsidR="0043002E">
        <w:rPr>
          <w:rFonts w:ascii="Times New Roman" w:hAnsi="Times New Roman"/>
          <w:sz w:val="24"/>
          <w:szCs w:val="24"/>
        </w:rPr>
        <w:t xml:space="preserve"> will be fleet business.    </w:t>
      </w:r>
    </w:p>
    <w:p w:rsidR="0043002E" w:rsidRDefault="0043002E" w:rsidP="00202273">
      <w:pPr>
        <w:spacing w:after="0" w:line="240" w:lineRule="auto"/>
        <w:jc w:val="both"/>
        <w:rPr>
          <w:rFonts w:ascii="Times New Roman" w:hAnsi="Times New Roman"/>
          <w:sz w:val="24"/>
          <w:szCs w:val="24"/>
        </w:rPr>
      </w:pPr>
    </w:p>
    <w:p w:rsidR="0043002E" w:rsidRPr="00D938A2" w:rsidRDefault="00684C52" w:rsidP="00202273">
      <w:pPr>
        <w:spacing w:after="0" w:line="240" w:lineRule="auto"/>
        <w:jc w:val="both"/>
        <w:rPr>
          <w:rFonts w:ascii="Times New Roman" w:hAnsi="Times New Roman"/>
          <w:i/>
          <w:sz w:val="24"/>
          <w:szCs w:val="24"/>
        </w:rPr>
      </w:pPr>
      <w:r>
        <w:rPr>
          <w:rFonts w:ascii="Times New Roman" w:hAnsi="Times New Roman"/>
          <w:sz w:val="24"/>
          <w:szCs w:val="24"/>
        </w:rPr>
        <w:t>Martin Gray,</w:t>
      </w:r>
      <w:r w:rsidRPr="00F179AB">
        <w:rPr>
          <w:rFonts w:ascii="Times New Roman" w:hAnsi="Times New Roman"/>
          <w:sz w:val="24"/>
          <w:szCs w:val="24"/>
        </w:rPr>
        <w:t xml:space="preserve"> </w:t>
      </w:r>
      <w:r w:rsidR="0043002E" w:rsidRPr="00F179AB">
        <w:rPr>
          <w:rFonts w:ascii="Times New Roman" w:hAnsi="Times New Roman"/>
          <w:sz w:val="24"/>
          <w:szCs w:val="24"/>
        </w:rPr>
        <w:t>Walsingham</w:t>
      </w:r>
      <w:r w:rsidR="0043002E">
        <w:rPr>
          <w:rFonts w:ascii="Times New Roman" w:hAnsi="Times New Roman"/>
          <w:sz w:val="24"/>
          <w:szCs w:val="24"/>
        </w:rPr>
        <w:t xml:space="preserve">’s Chairman, stated: </w:t>
      </w:r>
      <w:r w:rsidR="00020298">
        <w:rPr>
          <w:rFonts w:ascii="Times New Roman" w:hAnsi="Times New Roman"/>
          <w:sz w:val="24"/>
          <w:szCs w:val="24"/>
        </w:rPr>
        <w:t>“</w:t>
      </w:r>
      <w:r w:rsidR="00D938A2" w:rsidRPr="00D938A2">
        <w:rPr>
          <w:rFonts w:ascii="Times New Roman" w:hAnsi="Times New Roman"/>
          <w:i/>
          <w:sz w:val="24"/>
          <w:szCs w:val="24"/>
        </w:rPr>
        <w:t xml:space="preserve">Walsingham </w:t>
      </w:r>
      <w:r w:rsidR="0043002E" w:rsidRPr="00D938A2">
        <w:rPr>
          <w:rFonts w:ascii="Times New Roman" w:hAnsi="Times New Roman"/>
          <w:i/>
          <w:sz w:val="24"/>
          <w:szCs w:val="24"/>
        </w:rPr>
        <w:t xml:space="preserve">prides itself </w:t>
      </w:r>
      <w:r w:rsidRPr="00D938A2">
        <w:rPr>
          <w:rFonts w:ascii="Times New Roman" w:hAnsi="Times New Roman"/>
          <w:i/>
          <w:sz w:val="24"/>
          <w:szCs w:val="24"/>
        </w:rPr>
        <w:t>on its</w:t>
      </w:r>
      <w:r w:rsidR="0043002E" w:rsidRPr="00D938A2">
        <w:rPr>
          <w:rFonts w:ascii="Times New Roman" w:hAnsi="Times New Roman"/>
          <w:i/>
          <w:sz w:val="24"/>
          <w:szCs w:val="24"/>
        </w:rPr>
        <w:t xml:space="preserve"> focus on risk management </w:t>
      </w:r>
      <w:r w:rsidRPr="00D938A2">
        <w:rPr>
          <w:rFonts w:ascii="Times New Roman" w:hAnsi="Times New Roman"/>
          <w:i/>
          <w:sz w:val="24"/>
          <w:szCs w:val="24"/>
        </w:rPr>
        <w:t>and its aim to constantly enhance the policyholders’ experience. This is evidenced by the way Walsingham interacts with our brokers and the application of the highest standards of claims management, which is deployed by our claims management partner, Gallagher Bassett.</w:t>
      </w:r>
    </w:p>
    <w:p w:rsidR="00D938A2" w:rsidRPr="00D938A2" w:rsidRDefault="00D938A2" w:rsidP="00202273">
      <w:pPr>
        <w:spacing w:after="0" w:line="240" w:lineRule="auto"/>
        <w:jc w:val="both"/>
        <w:rPr>
          <w:rFonts w:ascii="Times New Roman" w:hAnsi="Times New Roman"/>
          <w:i/>
          <w:sz w:val="24"/>
          <w:szCs w:val="24"/>
        </w:rPr>
      </w:pPr>
    </w:p>
    <w:p w:rsidR="00D938A2" w:rsidRPr="00D938A2" w:rsidRDefault="00D938A2" w:rsidP="00202273">
      <w:pPr>
        <w:spacing w:after="0" w:line="240" w:lineRule="auto"/>
        <w:jc w:val="both"/>
        <w:rPr>
          <w:rFonts w:ascii="Times New Roman" w:hAnsi="Times New Roman"/>
          <w:i/>
          <w:sz w:val="24"/>
          <w:szCs w:val="24"/>
        </w:rPr>
      </w:pPr>
      <w:r w:rsidRPr="00D938A2">
        <w:rPr>
          <w:rFonts w:ascii="Times New Roman" w:hAnsi="Times New Roman"/>
          <w:i/>
          <w:sz w:val="24"/>
          <w:szCs w:val="24"/>
        </w:rPr>
        <w:t xml:space="preserve">Walsingham is committed to writing a profitable book of business for its Carrier partners, stakeholders and shareholders and constantly increasing </w:t>
      </w:r>
      <w:r w:rsidR="00020298">
        <w:rPr>
          <w:rFonts w:ascii="Times New Roman" w:hAnsi="Times New Roman"/>
          <w:i/>
          <w:sz w:val="24"/>
          <w:szCs w:val="24"/>
        </w:rPr>
        <w:t>the policyholder experience.”</w:t>
      </w:r>
    </w:p>
    <w:p w:rsidR="0043002E" w:rsidRPr="00F179AB" w:rsidRDefault="0043002E" w:rsidP="00202273">
      <w:pPr>
        <w:spacing w:after="0" w:line="240" w:lineRule="auto"/>
        <w:jc w:val="both"/>
        <w:rPr>
          <w:rFonts w:ascii="Times New Roman" w:hAnsi="Times New Roman"/>
          <w:sz w:val="24"/>
          <w:szCs w:val="24"/>
        </w:rPr>
      </w:pPr>
    </w:p>
    <w:p w:rsidR="001F100A" w:rsidRDefault="001F100A" w:rsidP="00020298">
      <w:pPr>
        <w:pStyle w:val="ci"/>
        <w:shd w:val="clear" w:color="auto" w:fill="FFFFFF"/>
        <w:spacing w:before="0" w:beforeAutospacing="0" w:after="0" w:afterAutospacing="0"/>
        <w:jc w:val="both"/>
        <w:rPr>
          <w:rStyle w:val="cw"/>
          <w:b/>
          <w:bCs/>
          <w:color w:val="000000"/>
          <w:u w:val="single"/>
        </w:rPr>
      </w:pPr>
    </w:p>
    <w:p w:rsidR="00020298" w:rsidRDefault="008336AA" w:rsidP="00020298">
      <w:pPr>
        <w:pStyle w:val="ci"/>
        <w:shd w:val="clear" w:color="auto" w:fill="FFFFFF"/>
        <w:spacing w:before="0" w:beforeAutospacing="0" w:after="0" w:afterAutospacing="0"/>
        <w:jc w:val="both"/>
        <w:rPr>
          <w:rStyle w:val="cw"/>
          <w:b/>
          <w:bCs/>
          <w:color w:val="000000"/>
          <w:u w:val="single"/>
        </w:rPr>
      </w:pPr>
      <w:r w:rsidRPr="00583B56">
        <w:rPr>
          <w:rStyle w:val="cw"/>
          <w:b/>
          <w:bCs/>
          <w:color w:val="000000"/>
          <w:u w:val="single"/>
        </w:rPr>
        <w:lastRenderedPageBreak/>
        <w:t>Dividend</w:t>
      </w:r>
    </w:p>
    <w:p w:rsidR="00020298" w:rsidRDefault="00020298" w:rsidP="00020298">
      <w:pPr>
        <w:pStyle w:val="ci"/>
        <w:shd w:val="clear" w:color="auto" w:fill="FFFFFF"/>
        <w:spacing w:before="0" w:beforeAutospacing="0" w:after="0" w:afterAutospacing="0"/>
        <w:jc w:val="both"/>
        <w:rPr>
          <w:rStyle w:val="cw"/>
          <w:b/>
          <w:bCs/>
          <w:color w:val="000000"/>
          <w:u w:val="single"/>
        </w:rPr>
      </w:pPr>
    </w:p>
    <w:p w:rsidR="000B7EFB" w:rsidRDefault="006D341E" w:rsidP="00020298">
      <w:pPr>
        <w:pStyle w:val="ci"/>
        <w:shd w:val="clear" w:color="auto" w:fill="FFFFFF"/>
        <w:spacing w:before="0" w:beforeAutospacing="0" w:after="0" w:afterAutospacing="0"/>
        <w:jc w:val="both"/>
        <w:rPr>
          <w:rStyle w:val="cj"/>
          <w:color w:val="000000"/>
        </w:rPr>
      </w:pPr>
      <w:r>
        <w:rPr>
          <w:rStyle w:val="cj"/>
          <w:color w:val="000000"/>
        </w:rPr>
        <w:t xml:space="preserve">When the Group successfully sold the majority of its shareholding in Hyperion Insurance Group Limited to General Atlantic in July 2013 the Group declared </w:t>
      </w:r>
      <w:r w:rsidR="000B7EFB">
        <w:rPr>
          <w:rStyle w:val="cj"/>
          <w:color w:val="000000"/>
        </w:rPr>
        <w:t xml:space="preserve">a dividend of 2.75p per share (£0.8m) payable in July 2014, alongside an intention to pay additional dividends of 2.75p per share (£0.8m) for the following two years. </w:t>
      </w:r>
    </w:p>
    <w:p w:rsidR="006D341E" w:rsidRDefault="000B7EFB" w:rsidP="002E17B7">
      <w:pPr>
        <w:pStyle w:val="cx"/>
        <w:jc w:val="both"/>
        <w:rPr>
          <w:rStyle w:val="cj"/>
          <w:color w:val="000000"/>
        </w:rPr>
      </w:pPr>
      <w:r>
        <w:rPr>
          <w:rStyle w:val="cj"/>
          <w:color w:val="000000"/>
        </w:rPr>
        <w:t xml:space="preserve">The Group met this aim in the second year of the policy and a </w:t>
      </w:r>
      <w:r w:rsidRPr="00583B56">
        <w:rPr>
          <w:rStyle w:val="cj"/>
          <w:color w:val="000000"/>
        </w:rPr>
        <w:t>2.75p per share</w:t>
      </w:r>
      <w:r>
        <w:rPr>
          <w:rStyle w:val="cj"/>
          <w:color w:val="000000"/>
        </w:rPr>
        <w:t xml:space="preserve"> dividend received </w:t>
      </w:r>
      <w:r w:rsidRPr="00583B56">
        <w:rPr>
          <w:rStyle w:val="cj"/>
          <w:color w:val="000000"/>
        </w:rPr>
        <w:t xml:space="preserve">shareholder approval at the </w:t>
      </w:r>
      <w:r>
        <w:rPr>
          <w:rStyle w:val="cj"/>
          <w:color w:val="000000"/>
        </w:rPr>
        <w:t>Group</w:t>
      </w:r>
      <w:r w:rsidRPr="00583B56">
        <w:rPr>
          <w:rStyle w:val="cj"/>
          <w:color w:val="000000"/>
        </w:rPr>
        <w:t>’s Annual General Meeting held on 2</w:t>
      </w:r>
      <w:r>
        <w:rPr>
          <w:rStyle w:val="cj"/>
          <w:color w:val="000000"/>
        </w:rPr>
        <w:t>2</w:t>
      </w:r>
      <w:r w:rsidRPr="00DD67F6">
        <w:rPr>
          <w:rStyle w:val="cj"/>
          <w:color w:val="000000"/>
          <w:vertAlign w:val="superscript"/>
        </w:rPr>
        <w:t>nd</w:t>
      </w:r>
      <w:r>
        <w:rPr>
          <w:rStyle w:val="cj"/>
          <w:color w:val="000000"/>
        </w:rPr>
        <w:t xml:space="preserve"> </w:t>
      </w:r>
      <w:r w:rsidRPr="00583B56">
        <w:rPr>
          <w:rStyle w:val="cj"/>
          <w:color w:val="000000"/>
        </w:rPr>
        <w:t>July 201</w:t>
      </w:r>
      <w:r>
        <w:rPr>
          <w:rStyle w:val="cj"/>
          <w:color w:val="000000"/>
        </w:rPr>
        <w:t xml:space="preserve">5 and was paid </w:t>
      </w:r>
      <w:r w:rsidRPr="00583B56">
        <w:rPr>
          <w:color w:val="000000"/>
        </w:rPr>
        <w:t>on 2</w:t>
      </w:r>
      <w:r>
        <w:rPr>
          <w:color w:val="000000"/>
        </w:rPr>
        <w:t>4</w:t>
      </w:r>
      <w:r w:rsidRPr="00583B56">
        <w:rPr>
          <w:color w:val="000000"/>
          <w:vertAlign w:val="superscript"/>
        </w:rPr>
        <w:t>th</w:t>
      </w:r>
      <w:r w:rsidRPr="00583B56">
        <w:rPr>
          <w:rStyle w:val="apple-converted-space"/>
          <w:color w:val="000000"/>
        </w:rPr>
        <w:t> </w:t>
      </w:r>
      <w:r w:rsidRPr="00583B56">
        <w:rPr>
          <w:color w:val="000000"/>
        </w:rPr>
        <w:t>July 201</w:t>
      </w:r>
      <w:r>
        <w:rPr>
          <w:color w:val="000000"/>
        </w:rPr>
        <w:t>5</w:t>
      </w:r>
      <w:r w:rsidRPr="00583B56">
        <w:rPr>
          <w:color w:val="000000"/>
        </w:rPr>
        <w:t xml:space="preserve"> to Shareholders registered at the close of business on 2</w:t>
      </w:r>
      <w:r>
        <w:rPr>
          <w:color w:val="000000"/>
        </w:rPr>
        <w:t>6</w:t>
      </w:r>
      <w:r w:rsidRPr="00583B56">
        <w:rPr>
          <w:color w:val="000000"/>
          <w:vertAlign w:val="superscript"/>
        </w:rPr>
        <w:t>th</w:t>
      </w:r>
      <w:r w:rsidRPr="00583B56">
        <w:rPr>
          <w:rStyle w:val="apple-converted-space"/>
          <w:color w:val="000000"/>
        </w:rPr>
        <w:t> </w:t>
      </w:r>
      <w:r w:rsidRPr="00583B56">
        <w:rPr>
          <w:color w:val="000000"/>
        </w:rPr>
        <w:t>June 201</w:t>
      </w:r>
      <w:r>
        <w:rPr>
          <w:color w:val="000000"/>
        </w:rPr>
        <w:t>5</w:t>
      </w:r>
      <w:r w:rsidRPr="00583B56">
        <w:rPr>
          <w:color w:val="000000"/>
        </w:rPr>
        <w:t>.</w:t>
      </w:r>
    </w:p>
    <w:p w:rsidR="00BA0FC0" w:rsidRDefault="00367B5E" w:rsidP="008336AA">
      <w:pPr>
        <w:pStyle w:val="cx"/>
        <w:jc w:val="both"/>
        <w:rPr>
          <w:rStyle w:val="cj"/>
          <w:color w:val="000000"/>
        </w:rPr>
      </w:pPr>
      <w:r>
        <w:rPr>
          <w:rStyle w:val="af"/>
          <w:color w:val="000000"/>
        </w:rPr>
        <w:t xml:space="preserve">B.P. Marsh is pleased to announce that for the </w:t>
      </w:r>
      <w:r w:rsidRPr="00367B5E">
        <w:rPr>
          <w:rStyle w:val="af"/>
          <w:color w:val="000000"/>
        </w:rPr>
        <w:t>financ</w:t>
      </w:r>
      <w:r>
        <w:rPr>
          <w:rStyle w:val="af"/>
          <w:color w:val="000000"/>
        </w:rPr>
        <w:t>ial year ended 31</w:t>
      </w:r>
      <w:r w:rsidRPr="007B535C">
        <w:rPr>
          <w:rStyle w:val="af"/>
          <w:color w:val="000000"/>
          <w:vertAlign w:val="superscript"/>
        </w:rPr>
        <w:t>st</w:t>
      </w:r>
      <w:r w:rsidR="007B535C">
        <w:rPr>
          <w:rStyle w:val="af"/>
          <w:color w:val="000000"/>
        </w:rPr>
        <w:t xml:space="preserve"> </w:t>
      </w:r>
      <w:r>
        <w:rPr>
          <w:rStyle w:val="af"/>
          <w:color w:val="000000"/>
        </w:rPr>
        <w:t xml:space="preserve">January 2016 the Board has </w:t>
      </w:r>
      <w:r w:rsidR="000B7EFB">
        <w:rPr>
          <w:rStyle w:val="af"/>
          <w:color w:val="000000"/>
        </w:rPr>
        <w:t xml:space="preserve">now </w:t>
      </w:r>
      <w:r>
        <w:rPr>
          <w:rStyle w:val="af"/>
          <w:color w:val="000000"/>
        </w:rPr>
        <w:t xml:space="preserve">recommended </w:t>
      </w:r>
      <w:r w:rsidR="000B7EFB">
        <w:rPr>
          <w:rStyle w:val="af"/>
          <w:color w:val="000000"/>
        </w:rPr>
        <w:t>increasing the proposed dividend to</w:t>
      </w:r>
      <w:r>
        <w:rPr>
          <w:rStyle w:val="af"/>
          <w:color w:val="000000"/>
        </w:rPr>
        <w:t xml:space="preserve"> 3.42 pence per share. </w:t>
      </w:r>
      <w:r w:rsidR="00BA0FC0">
        <w:rPr>
          <w:rStyle w:val="af"/>
          <w:color w:val="000000"/>
        </w:rPr>
        <w:t>Additionally, it is the Board’s i</w:t>
      </w:r>
      <w:r w:rsidR="00BA0FC0">
        <w:rPr>
          <w:color w:val="000000"/>
        </w:rPr>
        <w:t xml:space="preserve">ntention to maintain at least this level of dividend for the financial year ended </w:t>
      </w:r>
      <w:r w:rsidR="00BA0FC0">
        <w:rPr>
          <w:rStyle w:val="cj"/>
          <w:color w:val="000000"/>
        </w:rPr>
        <w:t>31</w:t>
      </w:r>
      <w:r w:rsidR="00BA0FC0" w:rsidRPr="002E17B7">
        <w:rPr>
          <w:rStyle w:val="cj"/>
          <w:color w:val="000000"/>
          <w:vertAlign w:val="superscript"/>
        </w:rPr>
        <w:t>st</w:t>
      </w:r>
      <w:r w:rsidR="00BA0FC0">
        <w:rPr>
          <w:rStyle w:val="cj"/>
          <w:color w:val="000000"/>
        </w:rPr>
        <w:t xml:space="preserve"> January 2017, </w:t>
      </w:r>
      <w:r w:rsidR="00BA0FC0" w:rsidRPr="00583B56">
        <w:rPr>
          <w:color w:val="000000"/>
        </w:rPr>
        <w:t>subject to ongoing review and approval by the Board and the Shareholders.</w:t>
      </w:r>
    </w:p>
    <w:p w:rsidR="00BA0FC0" w:rsidRDefault="00BA0FC0" w:rsidP="008336AA">
      <w:pPr>
        <w:pStyle w:val="cx"/>
        <w:jc w:val="both"/>
        <w:rPr>
          <w:rStyle w:val="we"/>
          <w:color w:val="000000"/>
        </w:rPr>
      </w:pPr>
      <w:r>
        <w:rPr>
          <w:rStyle w:val="we"/>
          <w:color w:val="000000"/>
        </w:rPr>
        <w:t xml:space="preserve">The increase in the </w:t>
      </w:r>
      <w:r w:rsidR="00704CD0">
        <w:rPr>
          <w:rStyle w:val="we"/>
          <w:color w:val="000000"/>
        </w:rPr>
        <w:t>proposed</w:t>
      </w:r>
      <w:r w:rsidR="00704CD0" w:rsidRPr="00583B56">
        <w:rPr>
          <w:rStyle w:val="we"/>
          <w:color w:val="000000"/>
        </w:rPr>
        <w:t xml:space="preserve"> </w:t>
      </w:r>
      <w:r w:rsidRPr="00583B56">
        <w:rPr>
          <w:rStyle w:val="we"/>
          <w:color w:val="000000"/>
        </w:rPr>
        <w:t xml:space="preserve">dividend </w:t>
      </w:r>
      <w:r>
        <w:rPr>
          <w:rStyle w:val="we"/>
          <w:color w:val="000000"/>
        </w:rPr>
        <w:t>is</w:t>
      </w:r>
      <w:r w:rsidRPr="00583B56">
        <w:rPr>
          <w:rStyle w:val="we"/>
          <w:color w:val="000000"/>
        </w:rPr>
        <w:t xml:space="preserve"> in recognition of the steady growth of the Group's investment portfolio, whilst also demonstrating that</w:t>
      </w:r>
      <w:r w:rsidRPr="00583B56">
        <w:rPr>
          <w:rStyle w:val="apple-converted-space"/>
          <w:color w:val="000000"/>
        </w:rPr>
        <w:t> </w:t>
      </w:r>
      <w:r w:rsidRPr="00583B56">
        <w:rPr>
          <w:color w:val="000000"/>
        </w:rPr>
        <w:t>the Group</w:t>
      </w:r>
      <w:r w:rsidRPr="00583B56">
        <w:rPr>
          <w:rStyle w:val="apple-converted-space"/>
          <w:color w:val="000000"/>
        </w:rPr>
        <w:t> </w:t>
      </w:r>
      <w:r w:rsidRPr="00583B56">
        <w:rPr>
          <w:rStyle w:val="we"/>
          <w:color w:val="000000"/>
        </w:rPr>
        <w:t>is an attractive capital and income investment</w:t>
      </w:r>
      <w:r>
        <w:rPr>
          <w:rStyle w:val="we"/>
          <w:color w:val="000000"/>
        </w:rPr>
        <w:t xml:space="preserve"> to its diverse shareholder base</w:t>
      </w:r>
      <w:r w:rsidRPr="00583B56">
        <w:rPr>
          <w:rStyle w:val="we"/>
          <w:color w:val="000000"/>
        </w:rPr>
        <w:t>.</w:t>
      </w:r>
    </w:p>
    <w:p w:rsidR="00E054BD" w:rsidRPr="00583B56" w:rsidRDefault="00E054BD" w:rsidP="008336AA">
      <w:pPr>
        <w:pStyle w:val="cx"/>
        <w:jc w:val="both"/>
        <w:rPr>
          <w:rStyle w:val="we"/>
          <w:color w:val="000000"/>
        </w:rPr>
      </w:pPr>
      <w:r w:rsidRPr="00583B56">
        <w:rPr>
          <w:rStyle w:val="we"/>
          <w:color w:val="000000"/>
        </w:rPr>
        <w:t xml:space="preserve">The Management team remains positive about the </w:t>
      </w:r>
      <w:r w:rsidR="00A844A1">
        <w:rPr>
          <w:rStyle w:val="we"/>
          <w:color w:val="000000"/>
        </w:rPr>
        <w:t>Group</w:t>
      </w:r>
      <w:r w:rsidRPr="00583B56">
        <w:rPr>
          <w:rStyle w:val="we"/>
          <w:color w:val="000000"/>
        </w:rPr>
        <w:t>'s ability to generate long term returns from the existing investment portfolio, alongside an interesting pipeline of new investment opportunities.</w:t>
      </w:r>
    </w:p>
    <w:p w:rsidR="00B34DC2" w:rsidRPr="00583B56" w:rsidRDefault="00410E2F">
      <w:pPr>
        <w:rPr>
          <w:rFonts w:ascii="Times New Roman" w:hAnsi="Times New Roman" w:cs="Times New Roman"/>
          <w:b/>
          <w:sz w:val="24"/>
          <w:szCs w:val="24"/>
          <w:u w:val="single"/>
        </w:rPr>
      </w:pPr>
      <w:r>
        <w:rPr>
          <w:rFonts w:ascii="Times New Roman" w:hAnsi="Times New Roman" w:cs="Times New Roman"/>
          <w:b/>
          <w:sz w:val="24"/>
          <w:szCs w:val="24"/>
          <w:u w:val="single"/>
        </w:rPr>
        <w:t>Cash B</w:t>
      </w:r>
      <w:r w:rsidR="005F123D" w:rsidRPr="00583B56">
        <w:rPr>
          <w:rFonts w:ascii="Times New Roman" w:hAnsi="Times New Roman" w:cs="Times New Roman"/>
          <w:b/>
          <w:sz w:val="24"/>
          <w:szCs w:val="24"/>
          <w:u w:val="single"/>
        </w:rPr>
        <w:t xml:space="preserve">alance </w:t>
      </w:r>
    </w:p>
    <w:p w:rsidR="006006F1" w:rsidRDefault="006006F1" w:rsidP="006006F1">
      <w:pPr>
        <w:spacing w:after="0" w:line="240" w:lineRule="auto"/>
        <w:jc w:val="both"/>
        <w:rPr>
          <w:rFonts w:ascii="Times New Roman" w:hAnsi="Times New Roman" w:cs="Times New Roman"/>
          <w:sz w:val="24"/>
          <w:szCs w:val="24"/>
        </w:rPr>
      </w:pPr>
      <w:r w:rsidRPr="00583B56">
        <w:rPr>
          <w:rFonts w:ascii="Times New Roman" w:hAnsi="Times New Roman" w:cs="Times New Roman"/>
          <w:sz w:val="24"/>
          <w:szCs w:val="24"/>
        </w:rPr>
        <w:t>The net cash available for investment after provision for tax and commitments currently stands at £</w:t>
      </w:r>
      <w:r w:rsidR="00704CD0">
        <w:rPr>
          <w:rFonts w:ascii="Times New Roman" w:hAnsi="Times New Roman" w:cs="Times New Roman"/>
          <w:sz w:val="24"/>
          <w:szCs w:val="24"/>
        </w:rPr>
        <w:t>4</w:t>
      </w:r>
      <w:r w:rsidR="00156C8C">
        <w:rPr>
          <w:rFonts w:ascii="Times New Roman" w:hAnsi="Times New Roman" w:cs="Times New Roman"/>
          <w:sz w:val="24"/>
          <w:szCs w:val="24"/>
        </w:rPr>
        <w:t>.7</w:t>
      </w:r>
      <w:r w:rsidRPr="00583B56">
        <w:rPr>
          <w:rFonts w:ascii="Times New Roman" w:hAnsi="Times New Roman" w:cs="Times New Roman"/>
          <w:sz w:val="24"/>
          <w:szCs w:val="24"/>
        </w:rPr>
        <w:t>m.</w:t>
      </w:r>
    </w:p>
    <w:p w:rsidR="00BA0FC0" w:rsidRPr="00583B56" w:rsidRDefault="00BA0FC0" w:rsidP="006006F1">
      <w:pPr>
        <w:spacing w:after="0" w:line="240" w:lineRule="auto"/>
        <w:jc w:val="both"/>
        <w:rPr>
          <w:rFonts w:ascii="Times New Roman" w:hAnsi="Times New Roman" w:cs="Times New Roman"/>
          <w:sz w:val="24"/>
          <w:szCs w:val="24"/>
        </w:rPr>
      </w:pPr>
    </w:p>
    <w:p w:rsidR="00E010F4" w:rsidRPr="000D5863" w:rsidRDefault="00BA0FC0" w:rsidP="00E010F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Interim </w:t>
      </w:r>
      <w:r w:rsidR="00E010F4" w:rsidRPr="000D5863">
        <w:rPr>
          <w:rFonts w:ascii="Times New Roman" w:hAnsi="Times New Roman" w:cs="Times New Roman"/>
          <w:b/>
          <w:sz w:val="24"/>
          <w:szCs w:val="24"/>
          <w:u w:val="single"/>
        </w:rPr>
        <w:t xml:space="preserve">Results </w:t>
      </w:r>
    </w:p>
    <w:p w:rsidR="00CF2E22" w:rsidRDefault="002E2AF0" w:rsidP="003B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Group expects to report its interim</w:t>
      </w:r>
      <w:r w:rsidR="00E010F4" w:rsidRPr="000D5863">
        <w:rPr>
          <w:rFonts w:ascii="Times New Roman" w:hAnsi="Times New Roman" w:cs="Times New Roman"/>
          <w:sz w:val="24"/>
          <w:szCs w:val="24"/>
        </w:rPr>
        <w:t xml:space="preserve"> results for the </w:t>
      </w:r>
      <w:r>
        <w:rPr>
          <w:rFonts w:ascii="Times New Roman" w:hAnsi="Times New Roman" w:cs="Times New Roman"/>
          <w:sz w:val="24"/>
          <w:szCs w:val="24"/>
        </w:rPr>
        <w:t>period</w:t>
      </w:r>
      <w:r w:rsidR="00E010F4" w:rsidRPr="000D5863">
        <w:rPr>
          <w:rFonts w:ascii="Times New Roman" w:hAnsi="Times New Roman" w:cs="Times New Roman"/>
          <w:sz w:val="24"/>
          <w:szCs w:val="24"/>
        </w:rPr>
        <w:t xml:space="preserve"> to 31</w:t>
      </w:r>
      <w:r w:rsidR="00E010F4" w:rsidRPr="000D5863">
        <w:rPr>
          <w:rFonts w:ascii="Times New Roman" w:hAnsi="Times New Roman" w:cs="Times New Roman"/>
          <w:sz w:val="24"/>
          <w:szCs w:val="24"/>
          <w:vertAlign w:val="superscript"/>
        </w:rPr>
        <w:t>st</w:t>
      </w:r>
      <w:r w:rsidR="00E010F4">
        <w:rPr>
          <w:rFonts w:ascii="Times New Roman" w:hAnsi="Times New Roman" w:cs="Times New Roman"/>
          <w:sz w:val="24"/>
          <w:szCs w:val="24"/>
        </w:rPr>
        <w:t xml:space="preserve"> </w:t>
      </w:r>
      <w:r>
        <w:rPr>
          <w:rFonts w:ascii="Times New Roman" w:hAnsi="Times New Roman" w:cs="Times New Roman"/>
          <w:sz w:val="24"/>
          <w:szCs w:val="24"/>
        </w:rPr>
        <w:t>July</w:t>
      </w:r>
      <w:r w:rsidR="00E010F4" w:rsidRPr="000D5863">
        <w:rPr>
          <w:rFonts w:ascii="Times New Roman" w:hAnsi="Times New Roman" w:cs="Times New Roman"/>
          <w:sz w:val="24"/>
          <w:szCs w:val="24"/>
        </w:rPr>
        <w:t xml:space="preserve"> 201</w:t>
      </w:r>
      <w:r w:rsidR="0034700D">
        <w:rPr>
          <w:rFonts w:ascii="Times New Roman" w:hAnsi="Times New Roman" w:cs="Times New Roman"/>
          <w:sz w:val="24"/>
          <w:szCs w:val="24"/>
        </w:rPr>
        <w:t>5</w:t>
      </w:r>
      <w:r w:rsidR="00E010F4" w:rsidRPr="000D5863">
        <w:rPr>
          <w:rFonts w:ascii="Times New Roman" w:hAnsi="Times New Roman" w:cs="Times New Roman"/>
          <w:sz w:val="24"/>
          <w:szCs w:val="24"/>
        </w:rPr>
        <w:t xml:space="preserve"> on </w:t>
      </w:r>
      <w:r w:rsidR="00E010F4">
        <w:rPr>
          <w:rFonts w:ascii="Times New Roman" w:hAnsi="Times New Roman" w:cs="Times New Roman"/>
          <w:sz w:val="24"/>
          <w:szCs w:val="24"/>
        </w:rPr>
        <w:t>2</w:t>
      </w:r>
      <w:r>
        <w:rPr>
          <w:rFonts w:ascii="Times New Roman" w:hAnsi="Times New Roman" w:cs="Times New Roman"/>
          <w:sz w:val="24"/>
          <w:szCs w:val="24"/>
        </w:rPr>
        <w:t>0</w:t>
      </w:r>
      <w:r w:rsidRPr="002E2AF0">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E010F4" w:rsidRPr="000D5863">
        <w:rPr>
          <w:rFonts w:ascii="Times New Roman" w:hAnsi="Times New Roman" w:cs="Times New Roman"/>
          <w:sz w:val="24"/>
          <w:szCs w:val="24"/>
        </w:rPr>
        <w:t xml:space="preserve"> 201</w:t>
      </w:r>
      <w:r w:rsidR="00E010F4">
        <w:rPr>
          <w:rFonts w:ascii="Times New Roman" w:hAnsi="Times New Roman" w:cs="Times New Roman"/>
          <w:sz w:val="24"/>
          <w:szCs w:val="24"/>
        </w:rPr>
        <w:t>5</w:t>
      </w:r>
      <w:r w:rsidR="003B0887">
        <w:rPr>
          <w:rFonts w:ascii="Times New Roman" w:hAnsi="Times New Roman" w:cs="Times New Roman"/>
          <w:sz w:val="24"/>
          <w:szCs w:val="24"/>
        </w:rPr>
        <w:t>.</w:t>
      </w:r>
    </w:p>
    <w:p w:rsidR="000C052F" w:rsidRDefault="000C052F" w:rsidP="003B0887">
      <w:pPr>
        <w:spacing w:after="0" w:line="240" w:lineRule="auto"/>
        <w:jc w:val="both"/>
        <w:rPr>
          <w:rFonts w:ascii="Times New Roman" w:hAnsi="Times New Roman" w:cs="Times New Roman"/>
          <w:sz w:val="24"/>
          <w:szCs w:val="24"/>
        </w:rPr>
      </w:pPr>
    </w:p>
    <w:p w:rsidR="00DF119B" w:rsidRPr="00DF119B" w:rsidRDefault="00DF119B" w:rsidP="00DF119B">
      <w:pPr>
        <w:jc w:val="both"/>
        <w:outlineLvl w:val="0"/>
        <w:rPr>
          <w:rFonts w:ascii="Times New Roman" w:hAnsi="Times New Roman" w:cs="Times New Roman"/>
          <w:b/>
          <w:color w:val="000080"/>
          <w:sz w:val="24"/>
          <w:szCs w:val="24"/>
        </w:rPr>
      </w:pPr>
      <w:r w:rsidRPr="00DF119B">
        <w:rPr>
          <w:rFonts w:ascii="Times New Roman" w:hAnsi="Times New Roman" w:cs="Times New Roman"/>
          <w:b/>
          <w:color w:val="000080"/>
          <w:sz w:val="24"/>
          <w:szCs w:val="24"/>
        </w:rPr>
        <w:t>For further information:</w:t>
      </w:r>
    </w:p>
    <w:p w:rsidR="00DF119B" w:rsidRPr="00DF119B" w:rsidRDefault="00DF119B" w:rsidP="00DF119B">
      <w:pPr>
        <w:spacing w:after="0"/>
        <w:jc w:val="both"/>
        <w:rPr>
          <w:rFonts w:ascii="Times New Roman" w:hAnsi="Times New Roman" w:cs="Times New Roman"/>
          <w:b/>
          <w:sz w:val="24"/>
          <w:szCs w:val="24"/>
        </w:rPr>
      </w:pPr>
      <w:r w:rsidRPr="00DF119B">
        <w:rPr>
          <w:rFonts w:ascii="Times New Roman" w:hAnsi="Times New Roman" w:cs="Times New Roman"/>
          <w:b/>
          <w:sz w:val="24"/>
          <w:szCs w:val="24"/>
        </w:rPr>
        <w:t xml:space="preserve">B.P. Marsh &amp; </w:t>
      </w:r>
      <w:r>
        <w:rPr>
          <w:rFonts w:ascii="Times New Roman" w:hAnsi="Times New Roman" w:cs="Times New Roman"/>
          <w:b/>
          <w:sz w:val="24"/>
          <w:szCs w:val="24"/>
        </w:rPr>
        <w:t>Partners Plc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hyperlink r:id="rId7" w:history="1">
        <w:r w:rsidRPr="00DF119B">
          <w:rPr>
            <w:rStyle w:val="Hyperlink"/>
            <w:rFonts w:ascii="Times New Roman" w:hAnsi="Times New Roman" w:cs="Times New Roman"/>
            <w:b/>
            <w:sz w:val="24"/>
            <w:szCs w:val="24"/>
          </w:rPr>
          <w:t>www.bpmarsh.co.uk</w:t>
        </w:r>
      </w:hyperlink>
    </w:p>
    <w:p w:rsidR="00DF119B" w:rsidRPr="00DF119B" w:rsidRDefault="00DF119B" w:rsidP="00DF119B">
      <w:pPr>
        <w:jc w:val="both"/>
        <w:rPr>
          <w:rFonts w:ascii="Times New Roman" w:hAnsi="Times New Roman" w:cs="Times New Roman"/>
          <w:sz w:val="24"/>
          <w:szCs w:val="24"/>
          <w:lang w:val="fi-FI"/>
        </w:rPr>
      </w:pPr>
      <w:r w:rsidRPr="00DF119B">
        <w:rPr>
          <w:rFonts w:ascii="Times New Roman" w:hAnsi="Times New Roman" w:cs="Times New Roman"/>
          <w:sz w:val="24"/>
          <w:szCs w:val="24"/>
          <w:lang w:val="fi-FI"/>
        </w:rPr>
        <w:t xml:space="preserve">Brian Marsh OBE </w:t>
      </w:r>
      <w:r w:rsidRPr="00DF119B">
        <w:rPr>
          <w:rFonts w:ascii="Times New Roman" w:hAnsi="Times New Roman" w:cs="Times New Roman"/>
          <w:sz w:val="24"/>
          <w:szCs w:val="24"/>
          <w:lang w:val="fi-FI"/>
        </w:rPr>
        <w:tab/>
      </w:r>
      <w:r w:rsidRPr="00DF119B">
        <w:rPr>
          <w:rFonts w:ascii="Times New Roman" w:hAnsi="Times New Roman" w:cs="Times New Roman"/>
          <w:sz w:val="24"/>
          <w:szCs w:val="24"/>
          <w:lang w:val="fi-FI"/>
        </w:rPr>
        <w:tab/>
      </w:r>
      <w:r w:rsidRPr="00DF119B">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sidRPr="00DF119B">
        <w:rPr>
          <w:rFonts w:ascii="Times New Roman" w:hAnsi="Times New Roman" w:cs="Times New Roman"/>
          <w:sz w:val="24"/>
          <w:szCs w:val="24"/>
          <w:lang w:val="fi-FI"/>
        </w:rPr>
        <w:t>+44 (0)20 7233 3112</w:t>
      </w:r>
    </w:p>
    <w:p w:rsidR="00DF119B" w:rsidRPr="00DF119B" w:rsidRDefault="00DF119B" w:rsidP="00DF119B">
      <w:pPr>
        <w:pStyle w:val="aj"/>
        <w:spacing w:before="0" w:beforeAutospacing="0" w:after="0" w:afterAutospacing="0"/>
        <w:jc w:val="both"/>
        <w:rPr>
          <w:b/>
          <w:bCs/>
          <w:color w:val="000000"/>
        </w:rPr>
      </w:pPr>
      <w:r w:rsidRPr="00DF119B">
        <w:rPr>
          <w:b/>
          <w:bCs/>
          <w:color w:val="000000"/>
        </w:rPr>
        <w:t>Nominated Adviser &amp; Broker</w:t>
      </w:r>
    </w:p>
    <w:p w:rsidR="00DF119B" w:rsidRPr="00DF119B" w:rsidRDefault="00DF119B" w:rsidP="00DF119B">
      <w:pPr>
        <w:pStyle w:val="aj"/>
        <w:spacing w:before="0" w:beforeAutospacing="0" w:after="0" w:afterAutospacing="0"/>
        <w:jc w:val="both"/>
        <w:rPr>
          <w:b/>
          <w:bCs/>
          <w:color w:val="000000"/>
        </w:rPr>
      </w:pPr>
      <w:r w:rsidRPr="00DF119B">
        <w:rPr>
          <w:b/>
          <w:bCs/>
          <w:color w:val="000000"/>
        </w:rPr>
        <w:t>Panmure Gordon</w:t>
      </w:r>
    </w:p>
    <w:p w:rsidR="00DF119B" w:rsidRPr="00DF119B" w:rsidRDefault="00DF119B" w:rsidP="00DF119B">
      <w:pPr>
        <w:pStyle w:val="ai"/>
        <w:spacing w:before="0" w:beforeAutospacing="0" w:after="0" w:afterAutospacing="0"/>
        <w:jc w:val="both"/>
        <w:rPr>
          <w:color w:val="000000"/>
        </w:rPr>
      </w:pPr>
      <w:r w:rsidRPr="00DF119B">
        <w:rPr>
          <w:color w:val="000000"/>
        </w:rPr>
        <w:t>Fred Walsh / Charles Leigh-Pemberton / Atholl Tweedie                      +44 (0)20 7886 2500</w:t>
      </w:r>
    </w:p>
    <w:p w:rsidR="00DF119B" w:rsidRPr="00DF119B" w:rsidRDefault="00DF119B" w:rsidP="00DF119B">
      <w:pPr>
        <w:pStyle w:val="ai"/>
        <w:spacing w:before="0" w:beforeAutospacing="0" w:after="0" w:afterAutospacing="0"/>
        <w:jc w:val="both"/>
        <w:rPr>
          <w:color w:val="000000"/>
        </w:rPr>
      </w:pPr>
      <w:r w:rsidRPr="00DF119B">
        <w:rPr>
          <w:color w:val="000000"/>
        </w:rPr>
        <w:t> </w:t>
      </w:r>
    </w:p>
    <w:p w:rsidR="00DF119B" w:rsidRPr="00DF119B" w:rsidRDefault="00DF119B" w:rsidP="00DF119B">
      <w:pPr>
        <w:pStyle w:val="am"/>
        <w:spacing w:before="0" w:beforeAutospacing="0" w:after="0" w:afterAutospacing="0"/>
        <w:rPr>
          <w:b/>
          <w:bCs/>
          <w:color w:val="000000"/>
        </w:rPr>
      </w:pPr>
      <w:r w:rsidRPr="00DF119B">
        <w:rPr>
          <w:rStyle w:val="u"/>
          <w:b/>
          <w:color w:val="000080"/>
        </w:rPr>
        <w:t>Notes to Editors:</w:t>
      </w:r>
    </w:p>
    <w:p w:rsidR="00DF119B" w:rsidRPr="00DF119B" w:rsidRDefault="00DF119B" w:rsidP="00DF119B">
      <w:pPr>
        <w:pStyle w:val="am"/>
        <w:spacing w:before="0" w:beforeAutospacing="0" w:after="0" w:afterAutospacing="0"/>
        <w:rPr>
          <w:b/>
          <w:bCs/>
          <w:color w:val="000000"/>
        </w:rPr>
      </w:pPr>
      <w:r w:rsidRPr="00DF119B">
        <w:rPr>
          <w:rStyle w:val="u"/>
          <w:color w:val="000080"/>
        </w:rPr>
        <w:t> </w:t>
      </w:r>
    </w:p>
    <w:p w:rsidR="00DF119B" w:rsidRPr="00DF119B" w:rsidRDefault="00DF119B" w:rsidP="00DF119B">
      <w:pPr>
        <w:pStyle w:val="aj"/>
        <w:spacing w:before="0" w:beforeAutospacing="0" w:after="0" w:afterAutospacing="0"/>
        <w:jc w:val="both"/>
        <w:rPr>
          <w:b/>
          <w:bCs/>
          <w:color w:val="000000"/>
        </w:rPr>
      </w:pPr>
      <w:r w:rsidRPr="00DF119B">
        <w:rPr>
          <w:b/>
          <w:bCs/>
          <w:color w:val="000000"/>
        </w:rPr>
        <w:t>About B.P. Marsh &amp; Partners Plc</w:t>
      </w:r>
    </w:p>
    <w:p w:rsidR="00DF119B" w:rsidRPr="00DF119B" w:rsidRDefault="00DF119B" w:rsidP="00DF119B">
      <w:pPr>
        <w:pStyle w:val="ai"/>
        <w:jc w:val="both"/>
        <w:rPr>
          <w:lang w:val="en-US"/>
        </w:rPr>
      </w:pPr>
      <w:r w:rsidRPr="00DF119B">
        <w:rPr>
          <w:lang w:val="en-US"/>
        </w:rPr>
        <w:lastRenderedPageBreak/>
        <w:t>B.P. Marsh's current portfolio contains fourteen companies. More detailed descriptions of the portfolio can be found at </w:t>
      </w:r>
      <w:hyperlink r:id="rId8" w:history="1">
        <w:r w:rsidRPr="00DF119B">
          <w:rPr>
            <w:rStyle w:val="Hyperlink"/>
            <w:lang w:val="en-US"/>
          </w:rPr>
          <w:t>www.bpmarsh.co.uk</w:t>
        </w:r>
      </w:hyperlink>
      <w:r w:rsidRPr="00DF119B">
        <w:rPr>
          <w:lang w:val="en-US"/>
        </w:rPr>
        <w:t>.</w:t>
      </w:r>
    </w:p>
    <w:p w:rsidR="00DF119B" w:rsidRPr="00DF119B" w:rsidRDefault="00DF119B" w:rsidP="00DF119B">
      <w:pPr>
        <w:pStyle w:val="ai"/>
        <w:jc w:val="both"/>
        <w:rPr>
          <w:lang w:val="en-US"/>
        </w:rPr>
      </w:pPr>
      <w:r w:rsidRPr="00DF119B">
        <w:rPr>
          <w:lang w:val="en-US"/>
        </w:rPr>
        <w:t>Since formation over 20 years ago, the Company has assembled a management team with considerable experience both in the financial services sector and in managing private equity investments. Many of the directors have worked with each other in previous roles, and all have worked with each other for at least five years.</w:t>
      </w:r>
    </w:p>
    <w:p w:rsidR="00DF119B" w:rsidRPr="00DF119B" w:rsidRDefault="00DF119B" w:rsidP="00DF119B">
      <w:pPr>
        <w:pStyle w:val="ai"/>
        <w:jc w:val="both"/>
        <w:rPr>
          <w:lang w:val="en-US"/>
        </w:rPr>
      </w:pPr>
      <w:r w:rsidRPr="00DF119B">
        <w:rPr>
          <w:lang w:val="en-US"/>
        </w:rPr>
        <w:t>Prior to Brian Marsh's involvement in the Company, he spent many years in insurance broking and underwriting in Lloyd's as well as the London and overseas market. He has over 30 years' experience in building, buying and selling financial services businesses, particularly in the insurance sector.</w:t>
      </w:r>
    </w:p>
    <w:p w:rsidR="00DF119B" w:rsidRPr="00DF119B" w:rsidRDefault="00DF119B" w:rsidP="00DF119B">
      <w:pPr>
        <w:pStyle w:val="ai"/>
        <w:jc w:val="both"/>
        <w:rPr>
          <w:lang w:val="en-US"/>
        </w:rPr>
      </w:pPr>
      <w:r w:rsidRPr="00DF119B">
        <w:rPr>
          <w:lang w:val="en-US"/>
        </w:rPr>
        <w:t>Jonathan Newman is a Chartered Management Accountant and is the Group Director of Finance and has over 17 years' experience in the financial services industry. Jonathan advises investee companies and has a number of non-executive appointments over three investee companies and evaluates new investment opportunities.</w:t>
      </w:r>
    </w:p>
    <w:p w:rsidR="00DF119B" w:rsidRPr="00DF119B" w:rsidRDefault="00DF119B" w:rsidP="00DF119B">
      <w:pPr>
        <w:pStyle w:val="ai"/>
        <w:jc w:val="both"/>
        <w:rPr>
          <w:lang w:val="en-US"/>
        </w:rPr>
      </w:pPr>
      <w:r w:rsidRPr="00DF119B">
        <w:rPr>
          <w:lang w:val="en-US"/>
        </w:rPr>
        <w:t>Daniel Topping is a Member of the Chartered Institute of Securities and Investment (MCSI) and an Associate of the Institute of Chartered Secretaries and Administrators (ACIS), having graduated from the University of Durham in 2005. Dan joined B.P. Marsh in February 2007 having started his career at an accountancy firm. In 2011 he was appointed as a director of B.P. Marsh and currently has a number of non-executive appointments over seven investee companies and evaluates new investment opportunities.</w:t>
      </w:r>
    </w:p>
    <w:p w:rsidR="00DF119B" w:rsidRPr="00DF119B" w:rsidRDefault="00DF119B" w:rsidP="00DF119B">
      <w:pPr>
        <w:pStyle w:val="ai"/>
        <w:jc w:val="both"/>
        <w:rPr>
          <w:lang w:val="en-US"/>
        </w:rPr>
      </w:pPr>
      <w:r w:rsidRPr="00DF119B">
        <w:rPr>
          <w:lang w:val="en-US"/>
        </w:rPr>
        <w:t>Camilla Kenyon was appointed as Head of Investor Relations at B.P. Marsh in February 2009, having four years' prior experience with the Company. Camilla has a number of non-executive appointments over t</w:t>
      </w:r>
      <w:bookmarkStart w:id="0" w:name="_GoBack"/>
      <w:bookmarkEnd w:id="0"/>
      <w:r w:rsidRPr="00DF119B">
        <w:rPr>
          <w:lang w:val="en-US"/>
        </w:rPr>
        <w:t>wo investee companies, is Chair of the New Business Committee and is a Member of the Investor Relations Society.</w:t>
      </w:r>
    </w:p>
    <w:p w:rsidR="000C052F" w:rsidRPr="00DF119B" w:rsidRDefault="00DF119B" w:rsidP="00DF119B">
      <w:pPr>
        <w:jc w:val="both"/>
        <w:outlineLvl w:val="0"/>
        <w:rPr>
          <w:rStyle w:val="rt"/>
          <w:rFonts w:ascii="Times New Roman" w:hAnsi="Times New Roman" w:cs="Times New Roman"/>
          <w:b/>
          <w:bCs/>
          <w:color w:val="000000"/>
          <w:sz w:val="24"/>
          <w:szCs w:val="24"/>
        </w:rPr>
      </w:pPr>
      <w:r w:rsidRPr="00DF119B">
        <w:rPr>
          <w:rFonts w:ascii="Times New Roman" w:hAnsi="Times New Roman" w:cs="Times New Roman"/>
          <w:sz w:val="24"/>
          <w:szCs w:val="24"/>
          <w:lang w:val="en-US"/>
        </w:rPr>
        <w:t>Alice Foulk joined B.P. Marsh in September 2011 having started her career at a leading Life Assurance company. In 2014 she took over as Executive Assistant to the Chairman, running the Chairman’s Office.</w:t>
      </w:r>
    </w:p>
    <w:sectPr w:rsidR="000C052F" w:rsidRPr="00DF1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13"/>
    <w:multiLevelType w:val="hybridMultilevel"/>
    <w:tmpl w:val="D34E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A62D3D"/>
    <w:multiLevelType w:val="multilevel"/>
    <w:tmpl w:val="5CB2AC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1C"/>
    <w:rsid w:val="00002A2B"/>
    <w:rsid w:val="00020298"/>
    <w:rsid w:val="00040C97"/>
    <w:rsid w:val="00053CB2"/>
    <w:rsid w:val="00054F56"/>
    <w:rsid w:val="00055A78"/>
    <w:rsid w:val="0006210B"/>
    <w:rsid w:val="0006327B"/>
    <w:rsid w:val="00063DEC"/>
    <w:rsid w:val="0008260E"/>
    <w:rsid w:val="000945DA"/>
    <w:rsid w:val="000A441A"/>
    <w:rsid w:val="000B4B00"/>
    <w:rsid w:val="000B4C64"/>
    <w:rsid w:val="000B7EFB"/>
    <w:rsid w:val="000C052F"/>
    <w:rsid w:val="000D5863"/>
    <w:rsid w:val="000D5CEE"/>
    <w:rsid w:val="000F2089"/>
    <w:rsid w:val="0013053E"/>
    <w:rsid w:val="001368BC"/>
    <w:rsid w:val="00156C8C"/>
    <w:rsid w:val="00157D84"/>
    <w:rsid w:val="00176B63"/>
    <w:rsid w:val="00181777"/>
    <w:rsid w:val="001877DD"/>
    <w:rsid w:val="001964B3"/>
    <w:rsid w:val="001A1131"/>
    <w:rsid w:val="001A2BFE"/>
    <w:rsid w:val="001B0945"/>
    <w:rsid w:val="001B20E1"/>
    <w:rsid w:val="001B4655"/>
    <w:rsid w:val="001B46EE"/>
    <w:rsid w:val="001E641A"/>
    <w:rsid w:val="001E695D"/>
    <w:rsid w:val="001F100A"/>
    <w:rsid w:val="001F16BC"/>
    <w:rsid w:val="001F7646"/>
    <w:rsid w:val="00202273"/>
    <w:rsid w:val="00216454"/>
    <w:rsid w:val="00220044"/>
    <w:rsid w:val="00241EF9"/>
    <w:rsid w:val="002547E4"/>
    <w:rsid w:val="002647B8"/>
    <w:rsid w:val="00267DB2"/>
    <w:rsid w:val="002A103B"/>
    <w:rsid w:val="002B2EAE"/>
    <w:rsid w:val="002E17B7"/>
    <w:rsid w:val="002E2AF0"/>
    <w:rsid w:val="002F7A27"/>
    <w:rsid w:val="00300141"/>
    <w:rsid w:val="003128F6"/>
    <w:rsid w:val="003205EE"/>
    <w:rsid w:val="0032234F"/>
    <w:rsid w:val="0032450B"/>
    <w:rsid w:val="003402AC"/>
    <w:rsid w:val="0034700D"/>
    <w:rsid w:val="003535BB"/>
    <w:rsid w:val="00357D6D"/>
    <w:rsid w:val="00367B5E"/>
    <w:rsid w:val="0037038B"/>
    <w:rsid w:val="00375BA2"/>
    <w:rsid w:val="00381B60"/>
    <w:rsid w:val="003B0887"/>
    <w:rsid w:val="003B39AB"/>
    <w:rsid w:val="003B5330"/>
    <w:rsid w:val="003C256D"/>
    <w:rsid w:val="003F0D4F"/>
    <w:rsid w:val="003F5697"/>
    <w:rsid w:val="00406812"/>
    <w:rsid w:val="00410E2F"/>
    <w:rsid w:val="0043002E"/>
    <w:rsid w:val="004C2591"/>
    <w:rsid w:val="004E11F0"/>
    <w:rsid w:val="004F0955"/>
    <w:rsid w:val="004F1318"/>
    <w:rsid w:val="00500AA3"/>
    <w:rsid w:val="00516C11"/>
    <w:rsid w:val="00536212"/>
    <w:rsid w:val="0055480F"/>
    <w:rsid w:val="00583B56"/>
    <w:rsid w:val="00595875"/>
    <w:rsid w:val="005A1C79"/>
    <w:rsid w:val="005B1408"/>
    <w:rsid w:val="005C1580"/>
    <w:rsid w:val="005C16E1"/>
    <w:rsid w:val="005D2FF9"/>
    <w:rsid w:val="005D510B"/>
    <w:rsid w:val="005E412E"/>
    <w:rsid w:val="005F123D"/>
    <w:rsid w:val="005F1266"/>
    <w:rsid w:val="006006F1"/>
    <w:rsid w:val="00605979"/>
    <w:rsid w:val="00612D07"/>
    <w:rsid w:val="00615D00"/>
    <w:rsid w:val="0067278C"/>
    <w:rsid w:val="00684C52"/>
    <w:rsid w:val="00687477"/>
    <w:rsid w:val="00690133"/>
    <w:rsid w:val="006A4F0E"/>
    <w:rsid w:val="006A6717"/>
    <w:rsid w:val="006C19F3"/>
    <w:rsid w:val="006C4F58"/>
    <w:rsid w:val="006C69D8"/>
    <w:rsid w:val="006D341E"/>
    <w:rsid w:val="006D49DB"/>
    <w:rsid w:val="006F0DDE"/>
    <w:rsid w:val="00704CD0"/>
    <w:rsid w:val="007150C8"/>
    <w:rsid w:val="00716D5A"/>
    <w:rsid w:val="0072071C"/>
    <w:rsid w:val="00726FEB"/>
    <w:rsid w:val="00757869"/>
    <w:rsid w:val="00765D64"/>
    <w:rsid w:val="007B3821"/>
    <w:rsid w:val="007B535C"/>
    <w:rsid w:val="007C5C5C"/>
    <w:rsid w:val="007F6C37"/>
    <w:rsid w:val="008122CB"/>
    <w:rsid w:val="008336AA"/>
    <w:rsid w:val="0083550C"/>
    <w:rsid w:val="008419D2"/>
    <w:rsid w:val="00844104"/>
    <w:rsid w:val="008452F3"/>
    <w:rsid w:val="00845B12"/>
    <w:rsid w:val="00852A59"/>
    <w:rsid w:val="0085598D"/>
    <w:rsid w:val="00875DB8"/>
    <w:rsid w:val="00876A4D"/>
    <w:rsid w:val="00877DE7"/>
    <w:rsid w:val="008978E5"/>
    <w:rsid w:val="008A4CB6"/>
    <w:rsid w:val="008A6046"/>
    <w:rsid w:val="008A63B8"/>
    <w:rsid w:val="008E1843"/>
    <w:rsid w:val="008E66E5"/>
    <w:rsid w:val="009100AC"/>
    <w:rsid w:val="0091573A"/>
    <w:rsid w:val="00921D1C"/>
    <w:rsid w:val="00921D3D"/>
    <w:rsid w:val="00925848"/>
    <w:rsid w:val="0093620C"/>
    <w:rsid w:val="009457BB"/>
    <w:rsid w:val="009540EA"/>
    <w:rsid w:val="009630EB"/>
    <w:rsid w:val="0099692F"/>
    <w:rsid w:val="009C76BB"/>
    <w:rsid w:val="00A01436"/>
    <w:rsid w:val="00A04E85"/>
    <w:rsid w:val="00A07B63"/>
    <w:rsid w:val="00A1169F"/>
    <w:rsid w:val="00A14EBC"/>
    <w:rsid w:val="00A23077"/>
    <w:rsid w:val="00A57367"/>
    <w:rsid w:val="00A844A1"/>
    <w:rsid w:val="00A90E35"/>
    <w:rsid w:val="00AA4E08"/>
    <w:rsid w:val="00AD6E47"/>
    <w:rsid w:val="00AE4D76"/>
    <w:rsid w:val="00AE5275"/>
    <w:rsid w:val="00AE7543"/>
    <w:rsid w:val="00AF1014"/>
    <w:rsid w:val="00B103E0"/>
    <w:rsid w:val="00B25B47"/>
    <w:rsid w:val="00B34D09"/>
    <w:rsid w:val="00B34DC2"/>
    <w:rsid w:val="00B361A6"/>
    <w:rsid w:val="00B77B6E"/>
    <w:rsid w:val="00B91B81"/>
    <w:rsid w:val="00BA0FC0"/>
    <w:rsid w:val="00BA2816"/>
    <w:rsid w:val="00BA5FC6"/>
    <w:rsid w:val="00BB1B4A"/>
    <w:rsid w:val="00BB3EEA"/>
    <w:rsid w:val="00BB4A52"/>
    <w:rsid w:val="00BC3A63"/>
    <w:rsid w:val="00BC73D9"/>
    <w:rsid w:val="00BD60E5"/>
    <w:rsid w:val="00BF77BB"/>
    <w:rsid w:val="00C17147"/>
    <w:rsid w:val="00C26DAB"/>
    <w:rsid w:val="00C355C5"/>
    <w:rsid w:val="00C72D4F"/>
    <w:rsid w:val="00C9600D"/>
    <w:rsid w:val="00CB4B00"/>
    <w:rsid w:val="00CD198C"/>
    <w:rsid w:val="00CE68B8"/>
    <w:rsid w:val="00CF2E22"/>
    <w:rsid w:val="00D1371A"/>
    <w:rsid w:val="00D27BD1"/>
    <w:rsid w:val="00D40993"/>
    <w:rsid w:val="00D57A1B"/>
    <w:rsid w:val="00D74A41"/>
    <w:rsid w:val="00D81A55"/>
    <w:rsid w:val="00D8478E"/>
    <w:rsid w:val="00D85111"/>
    <w:rsid w:val="00D938A2"/>
    <w:rsid w:val="00D97E75"/>
    <w:rsid w:val="00DA3355"/>
    <w:rsid w:val="00DC32C9"/>
    <w:rsid w:val="00DD5BE0"/>
    <w:rsid w:val="00DD67F6"/>
    <w:rsid w:val="00DE29E3"/>
    <w:rsid w:val="00DF119B"/>
    <w:rsid w:val="00E010F4"/>
    <w:rsid w:val="00E054BD"/>
    <w:rsid w:val="00E07A34"/>
    <w:rsid w:val="00E3152E"/>
    <w:rsid w:val="00E34BEB"/>
    <w:rsid w:val="00E47097"/>
    <w:rsid w:val="00E62938"/>
    <w:rsid w:val="00E85320"/>
    <w:rsid w:val="00EA12CC"/>
    <w:rsid w:val="00EB6C6C"/>
    <w:rsid w:val="00EF54D4"/>
    <w:rsid w:val="00F116AD"/>
    <w:rsid w:val="00F179AB"/>
    <w:rsid w:val="00F464CB"/>
    <w:rsid w:val="00F75F88"/>
    <w:rsid w:val="00F8143A"/>
    <w:rsid w:val="00F81732"/>
    <w:rsid w:val="00FC0BEC"/>
    <w:rsid w:val="00FF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
    <w:name w:val="ap"/>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i">
    <w:name w:val="ai"/>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23D"/>
  </w:style>
  <w:style w:type="paragraph" w:styleId="ListParagraph">
    <w:name w:val="List Paragraph"/>
    <w:basedOn w:val="Normal"/>
    <w:uiPriority w:val="34"/>
    <w:qFormat/>
    <w:rsid w:val="0055480F"/>
    <w:pPr>
      <w:ind w:left="720"/>
      <w:contextualSpacing/>
    </w:pPr>
  </w:style>
  <w:style w:type="paragraph" w:styleId="BalloonText">
    <w:name w:val="Balloon Text"/>
    <w:basedOn w:val="Normal"/>
    <w:link w:val="BalloonTextChar"/>
    <w:uiPriority w:val="99"/>
    <w:semiHidden/>
    <w:unhideWhenUsed/>
    <w:rsid w:val="006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7"/>
    <w:rPr>
      <w:rFonts w:ascii="Tahoma" w:hAnsi="Tahoma" w:cs="Tahoma"/>
      <w:sz w:val="16"/>
      <w:szCs w:val="16"/>
    </w:rPr>
  </w:style>
  <w:style w:type="character" w:styleId="CommentReference">
    <w:name w:val="annotation reference"/>
    <w:basedOn w:val="DefaultParagraphFont"/>
    <w:uiPriority w:val="99"/>
    <w:semiHidden/>
    <w:unhideWhenUsed/>
    <w:rsid w:val="006C4F58"/>
    <w:rPr>
      <w:sz w:val="16"/>
      <w:szCs w:val="16"/>
    </w:rPr>
  </w:style>
  <w:style w:type="paragraph" w:styleId="CommentText">
    <w:name w:val="annotation text"/>
    <w:basedOn w:val="Normal"/>
    <w:link w:val="CommentTextChar"/>
    <w:uiPriority w:val="99"/>
    <w:semiHidden/>
    <w:unhideWhenUsed/>
    <w:rsid w:val="006C4F58"/>
    <w:pPr>
      <w:spacing w:line="240" w:lineRule="auto"/>
    </w:pPr>
    <w:rPr>
      <w:sz w:val="20"/>
      <w:szCs w:val="20"/>
    </w:rPr>
  </w:style>
  <w:style w:type="character" w:customStyle="1" w:styleId="CommentTextChar">
    <w:name w:val="Comment Text Char"/>
    <w:basedOn w:val="DefaultParagraphFont"/>
    <w:link w:val="CommentText"/>
    <w:uiPriority w:val="99"/>
    <w:semiHidden/>
    <w:rsid w:val="006C4F58"/>
    <w:rPr>
      <w:sz w:val="20"/>
      <w:szCs w:val="20"/>
    </w:rPr>
  </w:style>
  <w:style w:type="paragraph" w:styleId="CommentSubject">
    <w:name w:val="annotation subject"/>
    <w:basedOn w:val="CommentText"/>
    <w:next w:val="CommentText"/>
    <w:link w:val="CommentSubjectChar"/>
    <w:uiPriority w:val="99"/>
    <w:semiHidden/>
    <w:unhideWhenUsed/>
    <w:rsid w:val="006C4F58"/>
    <w:rPr>
      <w:b/>
      <w:bCs/>
    </w:rPr>
  </w:style>
  <w:style w:type="character" w:customStyle="1" w:styleId="CommentSubjectChar">
    <w:name w:val="Comment Subject Char"/>
    <w:basedOn w:val="CommentTextChar"/>
    <w:link w:val="CommentSubject"/>
    <w:uiPriority w:val="99"/>
    <w:semiHidden/>
    <w:rsid w:val="006C4F58"/>
    <w:rPr>
      <w:b/>
      <w:bCs/>
      <w:sz w:val="20"/>
      <w:szCs w:val="20"/>
    </w:rPr>
  </w:style>
  <w:style w:type="paragraph" w:customStyle="1" w:styleId="az">
    <w:name w:val="az"/>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0D5863"/>
  </w:style>
  <w:style w:type="paragraph" w:customStyle="1" w:styleId="bb">
    <w:name w:val="bb"/>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D5863"/>
  </w:style>
  <w:style w:type="paragraph" w:customStyle="1" w:styleId="bc">
    <w:name w:val="bc"/>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0D5863"/>
  </w:style>
  <w:style w:type="character" w:styleId="Hyperlink">
    <w:name w:val="Hyperlink"/>
    <w:basedOn w:val="DefaultParagraphFont"/>
    <w:uiPriority w:val="99"/>
    <w:unhideWhenUsed/>
    <w:rsid w:val="000D5863"/>
    <w:rPr>
      <w:color w:val="0000FF"/>
      <w:u w:val="single"/>
    </w:rPr>
  </w:style>
  <w:style w:type="paragraph" w:customStyle="1" w:styleId="bd">
    <w:name w:val="bd"/>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0D5863"/>
  </w:style>
  <w:style w:type="paragraph" w:customStyle="1" w:styleId="a">
    <w:name w:val="a"/>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
    <w:name w:val="y"/>
    <w:basedOn w:val="DefaultParagraphFont"/>
    <w:rsid w:val="000D5863"/>
  </w:style>
  <w:style w:type="paragraph" w:customStyle="1" w:styleId="aq">
    <w:name w:val="aq"/>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0D5863"/>
  </w:style>
  <w:style w:type="paragraph" w:customStyle="1" w:styleId="as">
    <w:name w:val="as"/>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355C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355C5"/>
    <w:rPr>
      <w:rFonts w:ascii="Calibri" w:hAnsi="Calibri" w:cs="Times New Roman"/>
    </w:rPr>
  </w:style>
  <w:style w:type="character" w:customStyle="1" w:styleId="ae">
    <w:name w:val="ae"/>
    <w:basedOn w:val="DefaultParagraphFont"/>
    <w:rsid w:val="000F2089"/>
  </w:style>
  <w:style w:type="character" w:customStyle="1" w:styleId="ad">
    <w:name w:val="ad"/>
    <w:basedOn w:val="DefaultParagraphFont"/>
    <w:rsid w:val="000F2089"/>
  </w:style>
  <w:style w:type="character" w:customStyle="1" w:styleId="da">
    <w:name w:val="da"/>
    <w:basedOn w:val="DefaultParagraphFont"/>
    <w:rsid w:val="008336AA"/>
  </w:style>
  <w:style w:type="character" w:customStyle="1" w:styleId="dc">
    <w:name w:val="dc"/>
    <w:basedOn w:val="DefaultParagraphFont"/>
    <w:rsid w:val="008336AA"/>
  </w:style>
  <w:style w:type="character" w:customStyle="1" w:styleId="dd">
    <w:name w:val="dd"/>
    <w:basedOn w:val="DefaultParagraphFont"/>
    <w:rsid w:val="008336AA"/>
  </w:style>
  <w:style w:type="paragraph" w:customStyle="1" w:styleId="ci">
    <w:name w:val="ci"/>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8336AA"/>
  </w:style>
  <w:style w:type="paragraph" w:customStyle="1" w:styleId="cx">
    <w:name w:val="cx"/>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j">
    <w:name w:val="cj"/>
    <w:basedOn w:val="DefaultParagraphFont"/>
    <w:rsid w:val="008336AA"/>
  </w:style>
  <w:style w:type="character" w:customStyle="1" w:styleId="af">
    <w:name w:val="af"/>
    <w:basedOn w:val="DefaultParagraphFont"/>
    <w:rsid w:val="00E054BD"/>
  </w:style>
  <w:style w:type="character" w:customStyle="1" w:styleId="we">
    <w:name w:val="we"/>
    <w:basedOn w:val="DefaultParagraphFont"/>
    <w:rsid w:val="00E054BD"/>
  </w:style>
  <w:style w:type="paragraph" w:customStyle="1" w:styleId="xi">
    <w:name w:val="xi"/>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r">
    <w:name w:val="wr"/>
    <w:basedOn w:val="DefaultParagraphFont"/>
    <w:rsid w:val="001E695D"/>
  </w:style>
  <w:style w:type="paragraph" w:customStyle="1" w:styleId="xd">
    <w:name w:val="xd"/>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06F1"/>
    <w:pPr>
      <w:spacing w:after="0" w:line="240" w:lineRule="auto"/>
    </w:pPr>
  </w:style>
  <w:style w:type="character" w:customStyle="1" w:styleId="ag">
    <w:name w:val="ag"/>
    <w:basedOn w:val="DefaultParagraphFont"/>
    <w:rsid w:val="001368BC"/>
  </w:style>
  <w:style w:type="paragraph" w:customStyle="1" w:styleId="dj">
    <w:name w:val="dj"/>
    <w:basedOn w:val="Normal"/>
    <w:rsid w:val="00BA2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
    <w:name w:val="td"/>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
    <w:name w:val="rt"/>
    <w:basedOn w:val="DefaultParagraphFont"/>
    <w:rsid w:val="000C052F"/>
  </w:style>
  <w:style w:type="paragraph" w:customStyle="1" w:styleId="te">
    <w:name w:val="te"/>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
    <w:name w:val="rg"/>
    <w:basedOn w:val="DefaultParagraphFont"/>
    <w:rsid w:val="000C052F"/>
  </w:style>
  <w:style w:type="paragraph" w:customStyle="1" w:styleId="tf">
    <w:name w:val="tf"/>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d">
    <w:name w:val="rd"/>
    <w:basedOn w:val="DefaultParagraphFont"/>
    <w:rsid w:val="000C052F"/>
  </w:style>
  <w:style w:type="character" w:styleId="Emphasis">
    <w:name w:val="Emphasis"/>
    <w:basedOn w:val="DefaultParagraphFont"/>
    <w:uiPriority w:val="20"/>
    <w:qFormat/>
    <w:rsid w:val="000C052F"/>
    <w:rPr>
      <w:i/>
      <w:iCs/>
    </w:rPr>
  </w:style>
  <w:style w:type="character" w:customStyle="1" w:styleId="rb">
    <w:name w:val="rb"/>
    <w:basedOn w:val="DefaultParagraphFont"/>
    <w:rsid w:val="000C052F"/>
  </w:style>
  <w:style w:type="paragraph" w:customStyle="1" w:styleId="sp">
    <w:name w:val="sp"/>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z">
    <w:name w:val="qz"/>
    <w:basedOn w:val="DefaultParagraphFont"/>
    <w:rsid w:val="000C052F"/>
  </w:style>
  <w:style w:type="character" w:customStyle="1" w:styleId="qy">
    <w:name w:val="qy"/>
    <w:basedOn w:val="DefaultParagraphFont"/>
    <w:rsid w:val="000C052F"/>
  </w:style>
  <w:style w:type="paragraph" w:customStyle="1" w:styleId="tg">
    <w:name w:val="tg"/>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n">
    <w:name w:val="sn"/>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
    <w:name w:val="th"/>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j">
    <w:name w:val="aj"/>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
    <w:name w:val="u"/>
    <w:basedOn w:val="DefaultParagraphFont"/>
    <w:rsid w:val="00DF119B"/>
  </w:style>
  <w:style w:type="paragraph" w:customStyle="1" w:styleId="am">
    <w:name w:val="am"/>
    <w:basedOn w:val="Normal"/>
    <w:rsid w:val="00DF11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
    <w:name w:val="ap"/>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i">
    <w:name w:val="ai"/>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23D"/>
  </w:style>
  <w:style w:type="paragraph" w:styleId="ListParagraph">
    <w:name w:val="List Paragraph"/>
    <w:basedOn w:val="Normal"/>
    <w:uiPriority w:val="34"/>
    <w:qFormat/>
    <w:rsid w:val="0055480F"/>
    <w:pPr>
      <w:ind w:left="720"/>
      <w:contextualSpacing/>
    </w:pPr>
  </w:style>
  <w:style w:type="paragraph" w:styleId="BalloonText">
    <w:name w:val="Balloon Text"/>
    <w:basedOn w:val="Normal"/>
    <w:link w:val="BalloonTextChar"/>
    <w:uiPriority w:val="99"/>
    <w:semiHidden/>
    <w:unhideWhenUsed/>
    <w:rsid w:val="006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7"/>
    <w:rPr>
      <w:rFonts w:ascii="Tahoma" w:hAnsi="Tahoma" w:cs="Tahoma"/>
      <w:sz w:val="16"/>
      <w:szCs w:val="16"/>
    </w:rPr>
  </w:style>
  <w:style w:type="character" w:styleId="CommentReference">
    <w:name w:val="annotation reference"/>
    <w:basedOn w:val="DefaultParagraphFont"/>
    <w:uiPriority w:val="99"/>
    <w:semiHidden/>
    <w:unhideWhenUsed/>
    <w:rsid w:val="006C4F58"/>
    <w:rPr>
      <w:sz w:val="16"/>
      <w:szCs w:val="16"/>
    </w:rPr>
  </w:style>
  <w:style w:type="paragraph" w:styleId="CommentText">
    <w:name w:val="annotation text"/>
    <w:basedOn w:val="Normal"/>
    <w:link w:val="CommentTextChar"/>
    <w:uiPriority w:val="99"/>
    <w:semiHidden/>
    <w:unhideWhenUsed/>
    <w:rsid w:val="006C4F58"/>
    <w:pPr>
      <w:spacing w:line="240" w:lineRule="auto"/>
    </w:pPr>
    <w:rPr>
      <w:sz w:val="20"/>
      <w:szCs w:val="20"/>
    </w:rPr>
  </w:style>
  <w:style w:type="character" w:customStyle="1" w:styleId="CommentTextChar">
    <w:name w:val="Comment Text Char"/>
    <w:basedOn w:val="DefaultParagraphFont"/>
    <w:link w:val="CommentText"/>
    <w:uiPriority w:val="99"/>
    <w:semiHidden/>
    <w:rsid w:val="006C4F58"/>
    <w:rPr>
      <w:sz w:val="20"/>
      <w:szCs w:val="20"/>
    </w:rPr>
  </w:style>
  <w:style w:type="paragraph" w:styleId="CommentSubject">
    <w:name w:val="annotation subject"/>
    <w:basedOn w:val="CommentText"/>
    <w:next w:val="CommentText"/>
    <w:link w:val="CommentSubjectChar"/>
    <w:uiPriority w:val="99"/>
    <w:semiHidden/>
    <w:unhideWhenUsed/>
    <w:rsid w:val="006C4F58"/>
    <w:rPr>
      <w:b/>
      <w:bCs/>
    </w:rPr>
  </w:style>
  <w:style w:type="character" w:customStyle="1" w:styleId="CommentSubjectChar">
    <w:name w:val="Comment Subject Char"/>
    <w:basedOn w:val="CommentTextChar"/>
    <w:link w:val="CommentSubject"/>
    <w:uiPriority w:val="99"/>
    <w:semiHidden/>
    <w:rsid w:val="006C4F58"/>
    <w:rPr>
      <w:b/>
      <w:bCs/>
      <w:sz w:val="20"/>
      <w:szCs w:val="20"/>
    </w:rPr>
  </w:style>
  <w:style w:type="paragraph" w:customStyle="1" w:styleId="az">
    <w:name w:val="az"/>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0D5863"/>
  </w:style>
  <w:style w:type="paragraph" w:customStyle="1" w:styleId="bb">
    <w:name w:val="bb"/>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D5863"/>
  </w:style>
  <w:style w:type="paragraph" w:customStyle="1" w:styleId="bc">
    <w:name w:val="bc"/>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0D5863"/>
  </w:style>
  <w:style w:type="character" w:styleId="Hyperlink">
    <w:name w:val="Hyperlink"/>
    <w:basedOn w:val="DefaultParagraphFont"/>
    <w:uiPriority w:val="99"/>
    <w:unhideWhenUsed/>
    <w:rsid w:val="000D5863"/>
    <w:rPr>
      <w:color w:val="0000FF"/>
      <w:u w:val="single"/>
    </w:rPr>
  </w:style>
  <w:style w:type="paragraph" w:customStyle="1" w:styleId="bd">
    <w:name w:val="bd"/>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0D5863"/>
  </w:style>
  <w:style w:type="paragraph" w:customStyle="1" w:styleId="a">
    <w:name w:val="a"/>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
    <w:name w:val="y"/>
    <w:basedOn w:val="DefaultParagraphFont"/>
    <w:rsid w:val="000D5863"/>
  </w:style>
  <w:style w:type="paragraph" w:customStyle="1" w:styleId="aq">
    <w:name w:val="aq"/>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0D5863"/>
  </w:style>
  <w:style w:type="paragraph" w:customStyle="1" w:styleId="as">
    <w:name w:val="as"/>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355C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355C5"/>
    <w:rPr>
      <w:rFonts w:ascii="Calibri" w:hAnsi="Calibri" w:cs="Times New Roman"/>
    </w:rPr>
  </w:style>
  <w:style w:type="character" w:customStyle="1" w:styleId="ae">
    <w:name w:val="ae"/>
    <w:basedOn w:val="DefaultParagraphFont"/>
    <w:rsid w:val="000F2089"/>
  </w:style>
  <w:style w:type="character" w:customStyle="1" w:styleId="ad">
    <w:name w:val="ad"/>
    <w:basedOn w:val="DefaultParagraphFont"/>
    <w:rsid w:val="000F2089"/>
  </w:style>
  <w:style w:type="character" w:customStyle="1" w:styleId="da">
    <w:name w:val="da"/>
    <w:basedOn w:val="DefaultParagraphFont"/>
    <w:rsid w:val="008336AA"/>
  </w:style>
  <w:style w:type="character" w:customStyle="1" w:styleId="dc">
    <w:name w:val="dc"/>
    <w:basedOn w:val="DefaultParagraphFont"/>
    <w:rsid w:val="008336AA"/>
  </w:style>
  <w:style w:type="character" w:customStyle="1" w:styleId="dd">
    <w:name w:val="dd"/>
    <w:basedOn w:val="DefaultParagraphFont"/>
    <w:rsid w:val="008336AA"/>
  </w:style>
  <w:style w:type="paragraph" w:customStyle="1" w:styleId="ci">
    <w:name w:val="ci"/>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8336AA"/>
  </w:style>
  <w:style w:type="paragraph" w:customStyle="1" w:styleId="cx">
    <w:name w:val="cx"/>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j">
    <w:name w:val="cj"/>
    <w:basedOn w:val="DefaultParagraphFont"/>
    <w:rsid w:val="008336AA"/>
  </w:style>
  <w:style w:type="character" w:customStyle="1" w:styleId="af">
    <w:name w:val="af"/>
    <w:basedOn w:val="DefaultParagraphFont"/>
    <w:rsid w:val="00E054BD"/>
  </w:style>
  <w:style w:type="character" w:customStyle="1" w:styleId="we">
    <w:name w:val="we"/>
    <w:basedOn w:val="DefaultParagraphFont"/>
    <w:rsid w:val="00E054BD"/>
  </w:style>
  <w:style w:type="paragraph" w:customStyle="1" w:styleId="xi">
    <w:name w:val="xi"/>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r">
    <w:name w:val="wr"/>
    <w:basedOn w:val="DefaultParagraphFont"/>
    <w:rsid w:val="001E695D"/>
  </w:style>
  <w:style w:type="paragraph" w:customStyle="1" w:styleId="xd">
    <w:name w:val="xd"/>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06F1"/>
    <w:pPr>
      <w:spacing w:after="0" w:line="240" w:lineRule="auto"/>
    </w:pPr>
  </w:style>
  <w:style w:type="character" w:customStyle="1" w:styleId="ag">
    <w:name w:val="ag"/>
    <w:basedOn w:val="DefaultParagraphFont"/>
    <w:rsid w:val="001368BC"/>
  </w:style>
  <w:style w:type="paragraph" w:customStyle="1" w:styleId="dj">
    <w:name w:val="dj"/>
    <w:basedOn w:val="Normal"/>
    <w:rsid w:val="00BA2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
    <w:name w:val="td"/>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
    <w:name w:val="rt"/>
    <w:basedOn w:val="DefaultParagraphFont"/>
    <w:rsid w:val="000C052F"/>
  </w:style>
  <w:style w:type="paragraph" w:customStyle="1" w:styleId="te">
    <w:name w:val="te"/>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
    <w:name w:val="rg"/>
    <w:basedOn w:val="DefaultParagraphFont"/>
    <w:rsid w:val="000C052F"/>
  </w:style>
  <w:style w:type="paragraph" w:customStyle="1" w:styleId="tf">
    <w:name w:val="tf"/>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d">
    <w:name w:val="rd"/>
    <w:basedOn w:val="DefaultParagraphFont"/>
    <w:rsid w:val="000C052F"/>
  </w:style>
  <w:style w:type="character" w:styleId="Emphasis">
    <w:name w:val="Emphasis"/>
    <w:basedOn w:val="DefaultParagraphFont"/>
    <w:uiPriority w:val="20"/>
    <w:qFormat/>
    <w:rsid w:val="000C052F"/>
    <w:rPr>
      <w:i/>
      <w:iCs/>
    </w:rPr>
  </w:style>
  <w:style w:type="character" w:customStyle="1" w:styleId="rb">
    <w:name w:val="rb"/>
    <w:basedOn w:val="DefaultParagraphFont"/>
    <w:rsid w:val="000C052F"/>
  </w:style>
  <w:style w:type="paragraph" w:customStyle="1" w:styleId="sp">
    <w:name w:val="sp"/>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z">
    <w:name w:val="qz"/>
    <w:basedOn w:val="DefaultParagraphFont"/>
    <w:rsid w:val="000C052F"/>
  </w:style>
  <w:style w:type="character" w:customStyle="1" w:styleId="qy">
    <w:name w:val="qy"/>
    <w:basedOn w:val="DefaultParagraphFont"/>
    <w:rsid w:val="000C052F"/>
  </w:style>
  <w:style w:type="paragraph" w:customStyle="1" w:styleId="tg">
    <w:name w:val="tg"/>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n">
    <w:name w:val="sn"/>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
    <w:name w:val="th"/>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j">
    <w:name w:val="aj"/>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
    <w:name w:val="u"/>
    <w:basedOn w:val="DefaultParagraphFont"/>
    <w:rsid w:val="00DF119B"/>
  </w:style>
  <w:style w:type="paragraph" w:customStyle="1" w:styleId="am">
    <w:name w:val="am"/>
    <w:basedOn w:val="Normal"/>
    <w:rsid w:val="00DF11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710">
      <w:bodyDiv w:val="1"/>
      <w:marLeft w:val="0"/>
      <w:marRight w:val="0"/>
      <w:marTop w:val="0"/>
      <w:marBottom w:val="0"/>
      <w:divBdr>
        <w:top w:val="none" w:sz="0" w:space="0" w:color="auto"/>
        <w:left w:val="none" w:sz="0" w:space="0" w:color="auto"/>
        <w:bottom w:val="none" w:sz="0" w:space="0" w:color="auto"/>
        <w:right w:val="none" w:sz="0" w:space="0" w:color="auto"/>
      </w:divBdr>
    </w:div>
    <w:div w:id="66266823">
      <w:bodyDiv w:val="1"/>
      <w:marLeft w:val="0"/>
      <w:marRight w:val="0"/>
      <w:marTop w:val="0"/>
      <w:marBottom w:val="0"/>
      <w:divBdr>
        <w:top w:val="none" w:sz="0" w:space="0" w:color="auto"/>
        <w:left w:val="none" w:sz="0" w:space="0" w:color="auto"/>
        <w:bottom w:val="none" w:sz="0" w:space="0" w:color="auto"/>
        <w:right w:val="none" w:sz="0" w:space="0" w:color="auto"/>
      </w:divBdr>
    </w:div>
    <w:div w:id="406534343">
      <w:bodyDiv w:val="1"/>
      <w:marLeft w:val="0"/>
      <w:marRight w:val="0"/>
      <w:marTop w:val="0"/>
      <w:marBottom w:val="0"/>
      <w:divBdr>
        <w:top w:val="none" w:sz="0" w:space="0" w:color="auto"/>
        <w:left w:val="none" w:sz="0" w:space="0" w:color="auto"/>
        <w:bottom w:val="none" w:sz="0" w:space="0" w:color="auto"/>
        <w:right w:val="none" w:sz="0" w:space="0" w:color="auto"/>
      </w:divBdr>
    </w:div>
    <w:div w:id="564923257">
      <w:bodyDiv w:val="1"/>
      <w:marLeft w:val="0"/>
      <w:marRight w:val="0"/>
      <w:marTop w:val="0"/>
      <w:marBottom w:val="0"/>
      <w:divBdr>
        <w:top w:val="none" w:sz="0" w:space="0" w:color="auto"/>
        <w:left w:val="none" w:sz="0" w:space="0" w:color="auto"/>
        <w:bottom w:val="none" w:sz="0" w:space="0" w:color="auto"/>
        <w:right w:val="none" w:sz="0" w:space="0" w:color="auto"/>
      </w:divBdr>
    </w:div>
    <w:div w:id="575869654">
      <w:bodyDiv w:val="1"/>
      <w:marLeft w:val="0"/>
      <w:marRight w:val="0"/>
      <w:marTop w:val="0"/>
      <w:marBottom w:val="0"/>
      <w:divBdr>
        <w:top w:val="none" w:sz="0" w:space="0" w:color="auto"/>
        <w:left w:val="none" w:sz="0" w:space="0" w:color="auto"/>
        <w:bottom w:val="none" w:sz="0" w:space="0" w:color="auto"/>
        <w:right w:val="none" w:sz="0" w:space="0" w:color="auto"/>
      </w:divBdr>
    </w:div>
    <w:div w:id="727729086">
      <w:bodyDiv w:val="1"/>
      <w:marLeft w:val="0"/>
      <w:marRight w:val="0"/>
      <w:marTop w:val="0"/>
      <w:marBottom w:val="0"/>
      <w:divBdr>
        <w:top w:val="none" w:sz="0" w:space="0" w:color="auto"/>
        <w:left w:val="none" w:sz="0" w:space="0" w:color="auto"/>
        <w:bottom w:val="none" w:sz="0" w:space="0" w:color="auto"/>
        <w:right w:val="none" w:sz="0" w:space="0" w:color="auto"/>
      </w:divBdr>
    </w:div>
    <w:div w:id="852496182">
      <w:bodyDiv w:val="1"/>
      <w:marLeft w:val="0"/>
      <w:marRight w:val="0"/>
      <w:marTop w:val="0"/>
      <w:marBottom w:val="0"/>
      <w:divBdr>
        <w:top w:val="none" w:sz="0" w:space="0" w:color="auto"/>
        <w:left w:val="none" w:sz="0" w:space="0" w:color="auto"/>
        <w:bottom w:val="none" w:sz="0" w:space="0" w:color="auto"/>
        <w:right w:val="none" w:sz="0" w:space="0" w:color="auto"/>
      </w:divBdr>
    </w:div>
    <w:div w:id="876889165">
      <w:bodyDiv w:val="1"/>
      <w:marLeft w:val="0"/>
      <w:marRight w:val="0"/>
      <w:marTop w:val="0"/>
      <w:marBottom w:val="0"/>
      <w:divBdr>
        <w:top w:val="none" w:sz="0" w:space="0" w:color="auto"/>
        <w:left w:val="none" w:sz="0" w:space="0" w:color="auto"/>
        <w:bottom w:val="none" w:sz="0" w:space="0" w:color="auto"/>
        <w:right w:val="none" w:sz="0" w:space="0" w:color="auto"/>
      </w:divBdr>
    </w:div>
    <w:div w:id="897714959">
      <w:bodyDiv w:val="1"/>
      <w:marLeft w:val="0"/>
      <w:marRight w:val="0"/>
      <w:marTop w:val="0"/>
      <w:marBottom w:val="0"/>
      <w:divBdr>
        <w:top w:val="none" w:sz="0" w:space="0" w:color="auto"/>
        <w:left w:val="none" w:sz="0" w:space="0" w:color="auto"/>
        <w:bottom w:val="none" w:sz="0" w:space="0" w:color="auto"/>
        <w:right w:val="none" w:sz="0" w:space="0" w:color="auto"/>
      </w:divBdr>
    </w:div>
    <w:div w:id="1183665370">
      <w:bodyDiv w:val="1"/>
      <w:marLeft w:val="0"/>
      <w:marRight w:val="0"/>
      <w:marTop w:val="0"/>
      <w:marBottom w:val="0"/>
      <w:divBdr>
        <w:top w:val="none" w:sz="0" w:space="0" w:color="auto"/>
        <w:left w:val="none" w:sz="0" w:space="0" w:color="auto"/>
        <w:bottom w:val="none" w:sz="0" w:space="0" w:color="auto"/>
        <w:right w:val="none" w:sz="0" w:space="0" w:color="auto"/>
      </w:divBdr>
      <w:divsChild>
        <w:div w:id="1191143176">
          <w:marLeft w:val="1440"/>
          <w:marRight w:val="1440"/>
          <w:marTop w:val="1440"/>
          <w:marBottom w:val="1440"/>
          <w:divBdr>
            <w:top w:val="none" w:sz="0" w:space="0" w:color="auto"/>
            <w:left w:val="none" w:sz="0" w:space="0" w:color="auto"/>
            <w:bottom w:val="none" w:sz="0" w:space="0" w:color="auto"/>
            <w:right w:val="none" w:sz="0" w:space="0" w:color="auto"/>
          </w:divBdr>
        </w:div>
      </w:divsChild>
    </w:div>
    <w:div w:id="1251086021">
      <w:bodyDiv w:val="1"/>
      <w:marLeft w:val="0"/>
      <w:marRight w:val="0"/>
      <w:marTop w:val="0"/>
      <w:marBottom w:val="0"/>
      <w:divBdr>
        <w:top w:val="none" w:sz="0" w:space="0" w:color="auto"/>
        <w:left w:val="none" w:sz="0" w:space="0" w:color="auto"/>
        <w:bottom w:val="none" w:sz="0" w:space="0" w:color="auto"/>
        <w:right w:val="none" w:sz="0" w:space="0" w:color="auto"/>
      </w:divBdr>
    </w:div>
    <w:div w:id="1274434526">
      <w:bodyDiv w:val="1"/>
      <w:marLeft w:val="0"/>
      <w:marRight w:val="0"/>
      <w:marTop w:val="0"/>
      <w:marBottom w:val="0"/>
      <w:divBdr>
        <w:top w:val="none" w:sz="0" w:space="0" w:color="auto"/>
        <w:left w:val="none" w:sz="0" w:space="0" w:color="auto"/>
        <w:bottom w:val="none" w:sz="0" w:space="0" w:color="auto"/>
        <w:right w:val="none" w:sz="0" w:space="0" w:color="auto"/>
      </w:divBdr>
    </w:div>
    <w:div w:id="1354578902">
      <w:bodyDiv w:val="1"/>
      <w:marLeft w:val="0"/>
      <w:marRight w:val="0"/>
      <w:marTop w:val="0"/>
      <w:marBottom w:val="0"/>
      <w:divBdr>
        <w:top w:val="none" w:sz="0" w:space="0" w:color="auto"/>
        <w:left w:val="none" w:sz="0" w:space="0" w:color="auto"/>
        <w:bottom w:val="none" w:sz="0" w:space="0" w:color="auto"/>
        <w:right w:val="none" w:sz="0" w:space="0" w:color="auto"/>
      </w:divBdr>
    </w:div>
    <w:div w:id="1433668570">
      <w:bodyDiv w:val="1"/>
      <w:marLeft w:val="0"/>
      <w:marRight w:val="0"/>
      <w:marTop w:val="0"/>
      <w:marBottom w:val="0"/>
      <w:divBdr>
        <w:top w:val="none" w:sz="0" w:space="0" w:color="auto"/>
        <w:left w:val="none" w:sz="0" w:space="0" w:color="auto"/>
        <w:bottom w:val="none" w:sz="0" w:space="0" w:color="auto"/>
        <w:right w:val="none" w:sz="0" w:space="0" w:color="auto"/>
      </w:divBdr>
    </w:div>
    <w:div w:id="1477448998">
      <w:bodyDiv w:val="1"/>
      <w:marLeft w:val="0"/>
      <w:marRight w:val="0"/>
      <w:marTop w:val="0"/>
      <w:marBottom w:val="0"/>
      <w:divBdr>
        <w:top w:val="none" w:sz="0" w:space="0" w:color="auto"/>
        <w:left w:val="none" w:sz="0" w:space="0" w:color="auto"/>
        <w:bottom w:val="none" w:sz="0" w:space="0" w:color="auto"/>
        <w:right w:val="none" w:sz="0" w:space="0" w:color="auto"/>
      </w:divBdr>
    </w:div>
    <w:div w:id="1560626961">
      <w:bodyDiv w:val="1"/>
      <w:marLeft w:val="0"/>
      <w:marRight w:val="0"/>
      <w:marTop w:val="0"/>
      <w:marBottom w:val="0"/>
      <w:divBdr>
        <w:top w:val="none" w:sz="0" w:space="0" w:color="auto"/>
        <w:left w:val="none" w:sz="0" w:space="0" w:color="auto"/>
        <w:bottom w:val="none" w:sz="0" w:space="0" w:color="auto"/>
        <w:right w:val="none" w:sz="0" w:space="0" w:color="auto"/>
      </w:divBdr>
    </w:div>
    <w:div w:id="1655839134">
      <w:bodyDiv w:val="1"/>
      <w:marLeft w:val="0"/>
      <w:marRight w:val="0"/>
      <w:marTop w:val="0"/>
      <w:marBottom w:val="0"/>
      <w:divBdr>
        <w:top w:val="none" w:sz="0" w:space="0" w:color="auto"/>
        <w:left w:val="none" w:sz="0" w:space="0" w:color="auto"/>
        <w:bottom w:val="none" w:sz="0" w:space="0" w:color="auto"/>
        <w:right w:val="none" w:sz="0" w:space="0" w:color="auto"/>
      </w:divBdr>
    </w:div>
    <w:div w:id="1664233250">
      <w:bodyDiv w:val="1"/>
      <w:marLeft w:val="0"/>
      <w:marRight w:val="0"/>
      <w:marTop w:val="0"/>
      <w:marBottom w:val="0"/>
      <w:divBdr>
        <w:top w:val="none" w:sz="0" w:space="0" w:color="auto"/>
        <w:left w:val="none" w:sz="0" w:space="0" w:color="auto"/>
        <w:bottom w:val="none" w:sz="0" w:space="0" w:color="auto"/>
        <w:right w:val="none" w:sz="0" w:space="0" w:color="auto"/>
      </w:divBdr>
    </w:div>
    <w:div w:id="18257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marsh.co.uk/" TargetMode="External"/><Relationship Id="rId3" Type="http://schemas.openxmlformats.org/officeDocument/2006/relationships/styles" Target="styles.xml"/><Relationship Id="rId7" Type="http://schemas.openxmlformats.org/officeDocument/2006/relationships/hyperlink" Target="http://www.bpmars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10CA-1920-45EF-8F05-F43997EE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Kenyon</dc:creator>
  <cp:lastModifiedBy>Sinead O'Haire</cp:lastModifiedBy>
  <cp:revision>2</cp:revision>
  <cp:lastPrinted>2015-09-07T12:35:00Z</cp:lastPrinted>
  <dcterms:created xsi:type="dcterms:W3CDTF">2015-09-07T15:15:00Z</dcterms:created>
  <dcterms:modified xsi:type="dcterms:W3CDTF">2015-09-07T15:15:00Z</dcterms:modified>
</cp:coreProperties>
</file>